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5D824">
      <w:pPr>
        <w:pageBreakBefore w:val="0"/>
        <w:kinsoku/>
        <w:wordWrap/>
        <w:topLinePunct w:val="0"/>
        <w:bidi w:val="0"/>
        <w:spacing w:line="240" w:lineRule="auto"/>
        <w:rPr>
          <w:rFonts w:ascii="黑体" w:hAnsi="黑体" w:eastAsia="黑体" w:cs="黑体"/>
          <w:color w:val="000000"/>
          <w:sz w:val="32"/>
          <w:szCs w:val="32"/>
        </w:rPr>
      </w:pPr>
      <w:r>
        <w:rPr>
          <w:rFonts w:hint="eastAsia" w:ascii="黑体" w:hAnsi="黑体" w:eastAsia="黑体" w:cs="黑体"/>
          <w:sz w:val="32"/>
          <w:szCs w:val="32"/>
        </w:rPr>
        <w:t>附件1</w:t>
      </w:r>
      <w:bookmarkStart w:id="0" w:name="_GoBack"/>
      <w:bookmarkEnd w:id="0"/>
    </w:p>
    <w:p w14:paraId="6C82294C">
      <w:pPr>
        <w:pageBreakBefore w:val="0"/>
        <w:kinsoku/>
        <w:wordWrap/>
        <w:topLinePunct w:val="0"/>
        <w:bidi w:val="0"/>
        <w:spacing w:line="560" w:lineRule="exact"/>
        <w:rPr>
          <w:rFonts w:ascii="宋体" w:hAnsi="宋体" w:eastAsia="仿宋_GB2312"/>
          <w:sz w:val="30"/>
          <w:szCs w:val="30"/>
        </w:rPr>
      </w:pPr>
      <w:r>
        <w:rPr>
          <w:rFonts w:ascii="宋体" w:hAnsi="宋体" w:eastAsia="仿宋_GB2312"/>
          <w:sz w:val="30"/>
          <w:szCs w:val="30"/>
        </w:rPr>
        <w:t xml:space="preserve">     </w:t>
      </w:r>
    </w:p>
    <w:p w14:paraId="47A94670">
      <w:pPr>
        <w:pageBreakBefore w:val="0"/>
        <w:kinsoku/>
        <w:wordWrap/>
        <w:topLinePunct w:val="0"/>
        <w:bidi w:val="0"/>
        <w:spacing w:line="560" w:lineRule="exact"/>
        <w:rPr>
          <w:rFonts w:ascii="宋体" w:hAnsi="宋体" w:eastAsia="仿宋_GB2312"/>
          <w:sz w:val="30"/>
          <w:szCs w:val="30"/>
        </w:rPr>
      </w:pPr>
    </w:p>
    <w:p w14:paraId="74C319F9">
      <w:pPr>
        <w:pageBreakBefore w:val="0"/>
        <w:kinsoku/>
        <w:wordWrap/>
        <w:topLinePunct w:val="0"/>
        <w:bidi w:val="0"/>
        <w:spacing w:line="560" w:lineRule="exact"/>
        <w:rPr>
          <w:rFonts w:ascii="宋体"/>
          <w:sz w:val="30"/>
        </w:rPr>
      </w:pPr>
      <w:r>
        <w:rPr>
          <w:rFonts w:ascii="宋体" w:hAnsi="宋体" w:eastAsia="仿宋_GB2312"/>
          <w:sz w:val="30"/>
          <w:szCs w:val="30"/>
        </w:rPr>
        <w:t xml:space="preserve">                                </w:t>
      </w:r>
    </w:p>
    <w:p w14:paraId="55FBF9EE">
      <w:pPr>
        <w:pageBreakBefore w:val="0"/>
        <w:kinsoku/>
        <w:wordWrap/>
        <w:topLinePunct w:val="0"/>
        <w:bidi w:val="0"/>
        <w:spacing w:line="560" w:lineRule="exact"/>
        <w:jc w:val="center"/>
        <w:rPr>
          <w:rFonts w:hint="default" w:ascii="宋体" w:hAnsi="宋体" w:eastAsia="方正小标宋简体"/>
          <w:sz w:val="52"/>
          <w:szCs w:val="52"/>
          <w:lang w:val="en-US" w:eastAsia="zh-CN"/>
        </w:rPr>
      </w:pPr>
      <w:r>
        <w:rPr>
          <w:rFonts w:hint="eastAsia" w:ascii="宋体" w:hAnsi="宋体" w:eastAsia="方正小标宋简体"/>
          <w:sz w:val="52"/>
          <w:szCs w:val="52"/>
          <w:lang w:eastAsia="zh-CN"/>
        </w:rPr>
        <w:t>第九届</w:t>
      </w:r>
      <w:r>
        <w:rPr>
          <w:rFonts w:hint="eastAsia" w:ascii="宋体" w:hAnsi="宋体" w:eastAsia="方正小标宋简体"/>
          <w:sz w:val="52"/>
          <w:szCs w:val="52"/>
        </w:rPr>
        <w:t>福建省优秀科技工作者</w:t>
      </w:r>
      <w:r>
        <w:rPr>
          <w:rFonts w:hint="eastAsia" w:ascii="宋体" w:hAnsi="宋体" w:eastAsia="方正小标宋简体"/>
          <w:sz w:val="52"/>
          <w:szCs w:val="52"/>
          <w:lang w:eastAsia="zh-CN"/>
        </w:rPr>
        <w:t>提名</w:t>
      </w:r>
      <w:r>
        <w:rPr>
          <w:rFonts w:hint="eastAsia" w:ascii="宋体" w:hAnsi="宋体" w:eastAsia="方正小标宋简体"/>
          <w:sz w:val="52"/>
          <w:szCs w:val="52"/>
          <w:lang w:val="en-US" w:eastAsia="zh-CN"/>
        </w:rPr>
        <w:t>书</w:t>
      </w:r>
    </w:p>
    <w:p w14:paraId="3B4BBA8E">
      <w:pPr>
        <w:pageBreakBefore w:val="0"/>
        <w:kinsoku/>
        <w:wordWrap/>
        <w:topLinePunct w:val="0"/>
        <w:bidi w:val="0"/>
        <w:spacing w:line="560" w:lineRule="exact"/>
        <w:rPr>
          <w:rFonts w:ascii="宋体"/>
          <w:sz w:val="30"/>
        </w:rPr>
      </w:pPr>
    </w:p>
    <w:p w14:paraId="036F7DC2">
      <w:pPr>
        <w:pageBreakBefore w:val="0"/>
        <w:kinsoku/>
        <w:wordWrap/>
        <w:topLinePunct w:val="0"/>
        <w:bidi w:val="0"/>
        <w:spacing w:line="560" w:lineRule="exact"/>
        <w:rPr>
          <w:rFonts w:ascii="宋体"/>
          <w:b/>
          <w:sz w:val="36"/>
          <w:szCs w:val="28"/>
        </w:rPr>
      </w:pPr>
    </w:p>
    <w:p w14:paraId="14F0EB46">
      <w:pPr>
        <w:pageBreakBefore w:val="0"/>
        <w:kinsoku/>
        <w:wordWrap/>
        <w:topLinePunct w:val="0"/>
        <w:bidi w:val="0"/>
        <w:spacing w:line="560" w:lineRule="exact"/>
        <w:rPr>
          <w:rFonts w:ascii="宋体"/>
          <w:b/>
          <w:sz w:val="36"/>
          <w:szCs w:val="28"/>
        </w:rPr>
      </w:pPr>
    </w:p>
    <w:p w14:paraId="229D2BD2">
      <w:pPr>
        <w:pageBreakBefore w:val="0"/>
        <w:kinsoku/>
        <w:wordWrap/>
        <w:topLinePunct w:val="0"/>
        <w:bidi w:val="0"/>
        <w:spacing w:line="800" w:lineRule="exact"/>
        <w:ind w:left="0" w:firstLine="1080" w:firstLineChars="300"/>
        <w:outlineLvl w:val="0"/>
        <w:rPr>
          <w:rFonts w:ascii="宋体" w:hAnsi="宋体" w:eastAsia="楷体_GB2312"/>
          <w:sz w:val="36"/>
          <w:szCs w:val="36"/>
          <w:u w:val="single"/>
        </w:rPr>
      </w:pPr>
      <w:r>
        <w:rPr>
          <w:rFonts w:hint="eastAsia" w:ascii="黑体" w:hAnsi="黑体" w:eastAsia="黑体" w:cs="黑体"/>
          <w:sz w:val="36"/>
          <w:szCs w:val="36"/>
          <w:lang w:val="en-US" w:eastAsia="zh-CN"/>
        </w:rPr>
        <w:t>候 选 人：</w:t>
      </w:r>
      <w:r>
        <w:rPr>
          <w:rFonts w:ascii="宋体" w:hAnsi="宋体" w:eastAsia="楷体_GB2312"/>
          <w:sz w:val="36"/>
          <w:szCs w:val="36"/>
          <w:u w:val="single"/>
        </w:rPr>
        <w:t xml:space="preserve">     </w:t>
      </w:r>
      <w:r>
        <w:rPr>
          <w:rFonts w:hint="eastAsia" w:ascii="宋体" w:hAnsi="宋体" w:eastAsia="楷体_GB2312"/>
          <w:sz w:val="36"/>
          <w:szCs w:val="36"/>
          <w:u w:val="single"/>
          <w:lang w:val="en-US" w:eastAsia="zh-CN"/>
        </w:rPr>
        <w:t>叶蕴芳</w:t>
      </w:r>
      <w:r>
        <w:rPr>
          <w:rFonts w:ascii="宋体" w:hAnsi="宋体" w:eastAsia="楷体_GB2312"/>
          <w:sz w:val="36"/>
          <w:szCs w:val="36"/>
          <w:u w:val="single"/>
        </w:rPr>
        <w:t xml:space="preserve">       </w:t>
      </w:r>
    </w:p>
    <w:p w14:paraId="710D7045">
      <w:pPr>
        <w:pageBreakBefore w:val="0"/>
        <w:kinsoku/>
        <w:wordWrap/>
        <w:topLinePunct w:val="0"/>
        <w:bidi w:val="0"/>
        <w:spacing w:line="800" w:lineRule="exact"/>
        <w:ind w:left="0" w:firstLine="1080" w:firstLineChars="300"/>
        <w:outlineLvl w:val="0"/>
        <w:rPr>
          <w:rFonts w:ascii="宋体" w:hAnsi="宋体" w:eastAsia="楷体_GB2312"/>
          <w:sz w:val="36"/>
          <w:szCs w:val="36"/>
          <w:u w:val="single"/>
        </w:rPr>
      </w:pPr>
      <w:r>
        <w:rPr>
          <w:rFonts w:hint="eastAsia" w:ascii="黑体" w:hAnsi="黑体" w:eastAsia="黑体" w:cs="黑体"/>
          <w:sz w:val="36"/>
          <w:szCs w:val="36"/>
        </w:rPr>
        <w:t>专业专长</w:t>
      </w:r>
      <w:r>
        <w:rPr>
          <w:rFonts w:hint="eastAsia" w:ascii="黑体" w:hAnsi="黑体" w:eastAsia="黑体" w:cs="黑体"/>
          <w:sz w:val="36"/>
          <w:szCs w:val="36"/>
          <w:lang w:eastAsia="zh-CN"/>
        </w:rPr>
        <w:t>：</w:t>
      </w:r>
      <w:r>
        <w:rPr>
          <w:rFonts w:ascii="宋体" w:hAnsi="宋体" w:eastAsia="楷体_GB2312"/>
          <w:sz w:val="36"/>
          <w:szCs w:val="36"/>
          <w:u w:val="single"/>
        </w:rPr>
        <w:t xml:space="preserve">   </w:t>
      </w:r>
      <w:r>
        <w:rPr>
          <w:rFonts w:hint="eastAsia" w:ascii="宋体" w:hAnsi="宋体" w:eastAsia="楷体_GB2312"/>
          <w:sz w:val="36"/>
          <w:szCs w:val="36"/>
          <w:u w:val="single"/>
          <w:lang w:val="en-US" w:eastAsia="zh-CN"/>
        </w:rPr>
        <w:t>网络与信息安全</w:t>
      </w:r>
      <w:r>
        <w:rPr>
          <w:rFonts w:ascii="宋体" w:hAnsi="宋体" w:eastAsia="楷体_GB2312"/>
          <w:sz w:val="36"/>
          <w:szCs w:val="36"/>
          <w:u w:val="single"/>
        </w:rPr>
        <w:t xml:space="preserve">    </w:t>
      </w:r>
    </w:p>
    <w:p w14:paraId="4136E0E3">
      <w:pPr>
        <w:pageBreakBefore w:val="0"/>
        <w:kinsoku/>
        <w:wordWrap/>
        <w:topLinePunct w:val="0"/>
        <w:bidi w:val="0"/>
        <w:spacing w:line="800" w:lineRule="exact"/>
        <w:ind w:left="0" w:firstLine="1080" w:firstLineChars="300"/>
        <w:outlineLvl w:val="0"/>
        <w:rPr>
          <w:rFonts w:ascii="宋体" w:hAnsi="宋体" w:eastAsia="楷体_GB2312"/>
          <w:sz w:val="36"/>
          <w:szCs w:val="36"/>
          <w:u w:val="single"/>
        </w:rPr>
      </w:pPr>
      <w:r>
        <w:rPr>
          <w:rFonts w:hint="eastAsia" w:ascii="黑体" w:hAnsi="黑体" w:eastAsia="黑体" w:cs="黑体"/>
          <w:sz w:val="36"/>
          <w:szCs w:val="36"/>
          <w:lang w:val="en-US" w:eastAsia="zh-CN"/>
        </w:rPr>
        <w:t>所在</w:t>
      </w:r>
      <w:r>
        <w:rPr>
          <w:rFonts w:hint="eastAsia" w:ascii="黑体" w:hAnsi="黑体" w:eastAsia="黑体" w:cs="黑体"/>
          <w:sz w:val="36"/>
          <w:szCs w:val="36"/>
        </w:rPr>
        <w:t>单位</w:t>
      </w:r>
      <w:r>
        <w:rPr>
          <w:rFonts w:hint="eastAsia" w:ascii="黑体" w:hAnsi="黑体" w:eastAsia="黑体" w:cs="黑体"/>
          <w:sz w:val="36"/>
          <w:szCs w:val="36"/>
          <w:lang w:eastAsia="zh-CN"/>
        </w:rPr>
        <w:t>：</w:t>
      </w:r>
      <w:r>
        <w:rPr>
          <w:rFonts w:hint="eastAsia" w:ascii="宋体" w:hAnsi="宋体" w:eastAsia="楷体_GB2312"/>
          <w:sz w:val="36"/>
          <w:szCs w:val="36"/>
          <w:u w:val="single"/>
          <w:lang w:val="en-US" w:eastAsia="zh-CN"/>
        </w:rPr>
        <w:t>中国移动通信集团福建有限公司</w:t>
      </w:r>
    </w:p>
    <w:p w14:paraId="58F41956">
      <w:pPr>
        <w:pageBreakBefore w:val="0"/>
        <w:kinsoku/>
        <w:wordWrap/>
        <w:topLinePunct w:val="0"/>
        <w:bidi w:val="0"/>
        <w:spacing w:line="800" w:lineRule="exact"/>
        <w:ind w:left="0" w:firstLine="1080" w:firstLineChars="300"/>
        <w:outlineLvl w:val="0"/>
        <w:rPr>
          <w:rFonts w:ascii="宋体" w:hAnsi="宋体" w:eastAsia="楷体_GB2312"/>
          <w:sz w:val="36"/>
          <w:szCs w:val="36"/>
          <w:u w:val="single"/>
        </w:rPr>
      </w:pPr>
      <w:r>
        <w:rPr>
          <w:rFonts w:hint="eastAsia" w:ascii="黑体" w:hAnsi="黑体" w:eastAsia="黑体" w:cs="黑体"/>
          <w:sz w:val="36"/>
          <w:szCs w:val="36"/>
          <w:lang w:eastAsia="zh-CN"/>
        </w:rPr>
        <w:t>提名</w:t>
      </w:r>
      <w:r>
        <w:rPr>
          <w:rFonts w:hint="eastAsia" w:ascii="黑体" w:hAnsi="黑体" w:eastAsia="黑体" w:cs="黑体"/>
          <w:sz w:val="36"/>
          <w:szCs w:val="36"/>
        </w:rPr>
        <w:t>单位</w:t>
      </w:r>
      <w:r>
        <w:rPr>
          <w:rFonts w:hint="eastAsia" w:ascii="黑体" w:hAnsi="黑体" w:eastAsia="黑体" w:cs="黑体"/>
          <w:sz w:val="36"/>
          <w:szCs w:val="36"/>
          <w:lang w:eastAsia="zh-CN"/>
        </w:rPr>
        <w:t>：</w:t>
      </w:r>
      <w:r>
        <w:rPr>
          <w:rFonts w:ascii="宋体" w:hAnsi="宋体" w:eastAsia="楷体_GB2312"/>
          <w:sz w:val="36"/>
          <w:szCs w:val="36"/>
          <w:u w:val="single"/>
        </w:rPr>
        <w:t xml:space="preserve"> </w:t>
      </w:r>
      <w:r>
        <w:rPr>
          <w:rFonts w:hint="eastAsia" w:ascii="宋体" w:hAnsi="宋体" w:eastAsia="楷体_GB2312"/>
          <w:sz w:val="36"/>
          <w:szCs w:val="36"/>
          <w:u w:val="single"/>
          <w:lang w:val="en-US" w:eastAsia="zh-CN"/>
        </w:rPr>
        <w:t>福建省通信学会</w:t>
      </w:r>
      <w:r>
        <w:rPr>
          <w:rFonts w:ascii="宋体" w:hAnsi="宋体" w:eastAsia="楷体_GB2312"/>
          <w:sz w:val="36"/>
          <w:szCs w:val="36"/>
          <w:u w:val="single"/>
        </w:rPr>
        <w:t xml:space="preserve">      </w:t>
      </w:r>
      <w:r>
        <w:rPr>
          <w:rFonts w:hint="eastAsia" w:ascii="宋体" w:hAnsi="宋体" w:eastAsia="楷体_GB2312"/>
          <w:sz w:val="36"/>
          <w:szCs w:val="36"/>
          <w:u w:val="single"/>
          <w:lang w:val="en-US" w:eastAsia="zh-CN"/>
        </w:rPr>
        <w:t xml:space="preserve">    </w:t>
      </w:r>
      <w:r>
        <w:rPr>
          <w:rFonts w:ascii="宋体" w:hAnsi="宋体" w:eastAsia="楷体_GB2312"/>
          <w:sz w:val="36"/>
          <w:szCs w:val="36"/>
          <w:u w:val="single"/>
        </w:rPr>
        <w:t xml:space="preserve">         </w:t>
      </w:r>
    </w:p>
    <w:p w14:paraId="0A6C8F8C">
      <w:pPr>
        <w:pageBreakBefore w:val="0"/>
        <w:kinsoku/>
        <w:wordWrap/>
        <w:topLinePunct w:val="0"/>
        <w:bidi w:val="0"/>
        <w:spacing w:line="800" w:lineRule="exact"/>
        <w:ind w:left="0" w:firstLine="1080" w:firstLineChars="300"/>
        <w:outlineLvl w:val="0"/>
        <w:rPr>
          <w:rFonts w:hint="eastAsia" w:ascii="黑体" w:hAnsi="黑体" w:eastAsia="黑体" w:cs="黑体"/>
          <w:sz w:val="36"/>
          <w:szCs w:val="36"/>
          <w:lang w:eastAsia="zh-CN"/>
        </w:rPr>
      </w:pPr>
      <w:r>
        <w:rPr>
          <w:rFonts w:hint="eastAsia" w:ascii="黑体" w:hAnsi="黑体" w:eastAsia="黑体" w:cs="黑体"/>
          <w:sz w:val="36"/>
          <w:szCs w:val="36"/>
          <w:lang w:eastAsia="zh-CN"/>
        </w:rPr>
        <w:t>填报日期：</w:t>
      </w:r>
      <w:r>
        <w:rPr>
          <w:rFonts w:hint="eastAsia" w:ascii="黑体" w:hAnsi="黑体" w:eastAsia="黑体" w:cs="黑体"/>
          <w:sz w:val="36"/>
          <w:szCs w:val="36"/>
          <w:lang w:eastAsia="zh-CN"/>
        </w:rPr>
        <w:tab/>
      </w:r>
      <w:r>
        <w:rPr>
          <w:rFonts w:hint="eastAsia" w:ascii="黑体" w:hAnsi="黑体" w:eastAsia="黑体" w:cs="黑体"/>
          <w:sz w:val="36"/>
          <w:szCs w:val="36"/>
          <w:lang w:eastAsia="zh-CN"/>
        </w:rPr>
        <w:t xml:space="preserve"> </w:t>
      </w:r>
      <w:r>
        <w:rPr>
          <w:rFonts w:hint="eastAsia" w:ascii="黑体" w:hAnsi="黑体" w:eastAsia="黑体" w:cs="黑体"/>
          <w:sz w:val="36"/>
          <w:szCs w:val="36"/>
          <w:lang w:val="en-US" w:eastAsia="zh-CN"/>
        </w:rPr>
        <w:t>2025</w:t>
      </w:r>
      <w:r>
        <w:rPr>
          <w:rFonts w:hint="eastAsia" w:ascii="黑体" w:hAnsi="黑体" w:eastAsia="黑体" w:cs="黑体"/>
          <w:sz w:val="36"/>
          <w:szCs w:val="36"/>
          <w:lang w:eastAsia="zh-CN"/>
        </w:rPr>
        <w:t>年</w:t>
      </w:r>
      <w:r>
        <w:rPr>
          <w:rFonts w:hint="eastAsia" w:ascii="黑体" w:hAnsi="黑体" w:eastAsia="黑体" w:cs="黑体"/>
          <w:sz w:val="36"/>
          <w:szCs w:val="36"/>
          <w:lang w:val="en-US" w:eastAsia="zh-CN"/>
        </w:rPr>
        <w:t>8</w:t>
      </w:r>
      <w:r>
        <w:rPr>
          <w:rFonts w:hint="eastAsia" w:ascii="黑体" w:hAnsi="黑体" w:eastAsia="黑体" w:cs="黑体"/>
          <w:sz w:val="36"/>
          <w:szCs w:val="36"/>
          <w:lang w:eastAsia="zh-CN"/>
        </w:rPr>
        <w:t>月</w:t>
      </w:r>
      <w:r>
        <w:rPr>
          <w:rFonts w:hint="eastAsia" w:ascii="黑体" w:hAnsi="黑体" w:eastAsia="黑体" w:cs="黑体"/>
          <w:sz w:val="36"/>
          <w:szCs w:val="36"/>
          <w:lang w:val="en-US" w:eastAsia="zh-CN"/>
        </w:rPr>
        <w:t>6</w:t>
      </w:r>
      <w:r>
        <w:rPr>
          <w:rFonts w:hint="eastAsia" w:ascii="黑体" w:hAnsi="黑体" w:eastAsia="黑体" w:cs="黑体"/>
          <w:sz w:val="36"/>
          <w:szCs w:val="36"/>
          <w:lang w:eastAsia="zh-CN"/>
        </w:rPr>
        <w:t xml:space="preserve">日                    </w:t>
      </w:r>
    </w:p>
    <w:p w14:paraId="36DE5F01">
      <w:pPr>
        <w:pageBreakBefore w:val="0"/>
        <w:kinsoku/>
        <w:wordWrap/>
        <w:topLinePunct w:val="0"/>
        <w:bidi w:val="0"/>
        <w:spacing w:line="560" w:lineRule="exact"/>
        <w:jc w:val="center"/>
        <w:rPr>
          <w:rFonts w:ascii="宋体" w:hAnsi="宋体" w:eastAsia="黑体"/>
          <w:sz w:val="36"/>
        </w:rPr>
      </w:pPr>
    </w:p>
    <w:p w14:paraId="71E3CF3A">
      <w:pPr>
        <w:pageBreakBefore w:val="0"/>
        <w:kinsoku/>
        <w:wordWrap/>
        <w:topLinePunct w:val="0"/>
        <w:bidi w:val="0"/>
        <w:spacing w:line="560" w:lineRule="exact"/>
        <w:jc w:val="center"/>
        <w:rPr>
          <w:rFonts w:ascii="宋体" w:hAnsi="宋体" w:eastAsia="黑体"/>
          <w:sz w:val="36"/>
        </w:rPr>
      </w:pPr>
    </w:p>
    <w:p w14:paraId="5562D155">
      <w:pPr>
        <w:pageBreakBefore w:val="0"/>
        <w:kinsoku/>
        <w:wordWrap/>
        <w:topLinePunct w:val="0"/>
        <w:bidi w:val="0"/>
        <w:spacing w:line="560" w:lineRule="exact"/>
        <w:rPr>
          <w:rFonts w:ascii="宋体" w:hAnsi="宋体" w:eastAsia="黑体"/>
          <w:sz w:val="36"/>
        </w:rPr>
      </w:pPr>
    </w:p>
    <w:p w14:paraId="14308C2F">
      <w:pPr>
        <w:pStyle w:val="2"/>
        <w:pageBreakBefore w:val="0"/>
        <w:kinsoku/>
        <w:wordWrap/>
        <w:topLinePunct w:val="0"/>
        <w:bidi w:val="0"/>
        <w:spacing w:line="560" w:lineRule="exact"/>
      </w:pPr>
    </w:p>
    <w:p w14:paraId="7694EC6A"/>
    <w:p w14:paraId="17E3894C">
      <w:pPr>
        <w:pStyle w:val="5"/>
      </w:pPr>
    </w:p>
    <w:p w14:paraId="0716246B">
      <w:pPr>
        <w:pageBreakBefore w:val="0"/>
        <w:kinsoku/>
        <w:wordWrap/>
        <w:topLinePunct w:val="0"/>
        <w:bidi w:val="0"/>
        <w:spacing w:line="560" w:lineRule="exact"/>
        <w:jc w:val="center"/>
        <w:rPr>
          <w:rFonts w:ascii="宋体" w:hAnsi="宋体" w:cs="宋体"/>
          <w:spacing w:val="190"/>
          <w:sz w:val="36"/>
        </w:rPr>
      </w:pPr>
      <w:r>
        <w:rPr>
          <w:rFonts w:hint="eastAsia" w:ascii="宋体" w:hAnsi="宋体" w:cs="宋体"/>
          <w:sz w:val="36"/>
        </w:rPr>
        <w:t xml:space="preserve"> 福建省科协   制</w:t>
      </w:r>
    </w:p>
    <w:p w14:paraId="62B2F31F">
      <w:pPr>
        <w:pageBreakBefore w:val="0"/>
        <w:kinsoku/>
        <w:wordWrap/>
        <w:topLinePunct w:val="0"/>
        <w:bidi w:val="0"/>
        <w:snapToGrid w:val="0"/>
        <w:spacing w:before="156" w:beforeLines="50" w:after="468" w:afterLines="150" w:line="560" w:lineRule="exact"/>
        <w:jc w:val="both"/>
        <w:rPr>
          <w:rFonts w:ascii="宋体" w:hAnsi="宋体" w:eastAsia="华康简标题宋"/>
          <w:sz w:val="44"/>
        </w:rPr>
      </w:pPr>
    </w:p>
    <w:p w14:paraId="0EF811AF">
      <w:pPr>
        <w:pageBreakBefore w:val="0"/>
        <w:kinsoku/>
        <w:wordWrap/>
        <w:topLinePunct w:val="0"/>
        <w:bidi w:val="0"/>
        <w:snapToGrid w:val="0"/>
        <w:spacing w:before="156" w:beforeLines="50" w:after="468" w:afterLines="150"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填表说明</w:t>
      </w:r>
    </w:p>
    <w:p w14:paraId="1FBEA1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此表在福建省科协网站（https://www.fjkx.org）“公示公告”栏目下载后填写，A4规格打印完成。</w:t>
      </w:r>
    </w:p>
    <w:p w14:paraId="2103BF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2.本表内容须逐项填写</w:t>
      </w:r>
      <w:r>
        <w:rPr>
          <w:rFonts w:hint="eastAsia" w:ascii="仿宋_GB2312" w:hAnsi="仿宋_GB2312" w:eastAsia="仿宋_GB2312" w:cs="仿宋_GB2312"/>
          <w:b/>
          <w:bCs/>
          <w:sz w:val="24"/>
          <w:szCs w:val="24"/>
          <w:lang w:val="en-US" w:eastAsia="zh-CN"/>
        </w:rPr>
        <w:t>（第五至八项为选填项）</w:t>
      </w:r>
      <w:r>
        <w:rPr>
          <w:rFonts w:hint="eastAsia" w:ascii="仿宋_GB2312" w:hAnsi="仿宋_GB2312" w:eastAsia="仿宋_GB2312" w:cs="仿宋_GB2312"/>
          <w:sz w:val="24"/>
          <w:szCs w:val="24"/>
          <w:lang w:val="en-US" w:eastAsia="zh-CN"/>
        </w:rPr>
        <w:t>，日期格式均填写为：yyyy-mm-dd，如1980.01.01。</w:t>
      </w:r>
    </w:p>
    <w:p w14:paraId="3D4EA2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专业专长：现所从事的具体专业，</w:t>
      </w:r>
      <w:r>
        <w:rPr>
          <w:rFonts w:hint="eastAsia" w:ascii="仿宋_GB2312" w:hAnsi="仿宋_GB2312" w:eastAsia="仿宋_GB2312" w:cs="仿宋_GB2312"/>
          <w:sz w:val="24"/>
          <w:szCs w:val="24"/>
          <w:lang w:val="en-US" w:eastAsia="zh-CN"/>
        </w:rPr>
        <w:t>可参</w:t>
      </w:r>
      <w:r>
        <w:rPr>
          <w:rFonts w:hint="eastAsia" w:ascii="仿宋_GB2312" w:hAnsi="仿宋_GB2312" w:eastAsia="仿宋_GB2312" w:cs="仿宋_GB2312"/>
          <w:sz w:val="24"/>
          <w:szCs w:val="24"/>
        </w:rPr>
        <w:t>照以下填写。</w:t>
      </w:r>
    </w:p>
    <w:p w14:paraId="26658B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学科组：根据被</w:t>
      </w:r>
      <w:r>
        <w:rPr>
          <w:rFonts w:hint="eastAsia" w:ascii="仿宋_GB2312" w:hAnsi="仿宋_GB2312" w:eastAsia="仿宋_GB2312" w:cs="仿宋_GB2312"/>
          <w:sz w:val="24"/>
          <w:szCs w:val="24"/>
          <w:lang w:val="en-US" w:eastAsia="zh-CN"/>
        </w:rPr>
        <w:t>提名</w:t>
      </w:r>
      <w:r>
        <w:rPr>
          <w:rFonts w:hint="eastAsia" w:ascii="仿宋_GB2312" w:hAnsi="仿宋_GB2312" w:eastAsia="仿宋_GB2312" w:cs="仿宋_GB2312"/>
          <w:sz w:val="24"/>
          <w:szCs w:val="24"/>
        </w:rPr>
        <w:t>者的专业专长，按以下5个学科组填写，分组情况如下：</w:t>
      </w:r>
    </w:p>
    <w:p w14:paraId="66D446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理科组：</w:t>
      </w:r>
      <w:r>
        <w:rPr>
          <w:rFonts w:hint="eastAsia" w:ascii="仿宋_GB2312" w:hAnsi="仿宋_GB2312" w:eastAsia="仿宋_GB2312" w:cs="仿宋_GB2312"/>
          <w:sz w:val="24"/>
          <w:szCs w:val="24"/>
        </w:rPr>
        <w:t>数学 物理 力学  化学 地理 地质 地震 海洋 气象 生态 环境科学 动物 植物 昆虫 微生物 遗传 心理 生物化学 自然资源 天文 细胞生物 实验动物等</w:t>
      </w:r>
      <w:r>
        <w:rPr>
          <w:rFonts w:hint="eastAsia" w:ascii="仿宋_GB2312" w:hAnsi="仿宋_GB2312" w:eastAsia="仿宋_GB2312" w:cs="仿宋_GB2312"/>
          <w:sz w:val="24"/>
          <w:szCs w:val="24"/>
          <w:lang w:eastAsia="zh-CN"/>
        </w:rPr>
        <w:t>。</w:t>
      </w:r>
    </w:p>
    <w:p w14:paraId="5C061A2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工科组：</w:t>
      </w:r>
      <w:r>
        <w:rPr>
          <w:rFonts w:hint="eastAsia" w:ascii="仿宋_GB2312" w:hAnsi="仿宋_GB2312" w:eastAsia="仿宋_GB2312" w:cs="仿宋_GB2312"/>
          <w:sz w:val="24"/>
          <w:szCs w:val="24"/>
        </w:rPr>
        <w:t>机械 农机 电机 土建 硅酸盐 造船 铁道 公路 航海 航空 港口 交通运输 通信 煤炭 计算机 电子 制冷 轻工 造纸 纺织 甘蔗糖 盐 二轻 工艺美术 皮革 塑料 家具 印刷 包装 烟草 水利 水力发电 核 能源 化工 兵工 金属 测绘 遥感 工程图学 仪器仪表 计量测试 分析测试 标准化 自动化 消防等。</w:t>
      </w:r>
    </w:p>
    <w:p w14:paraId="2586185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农科组：</w:t>
      </w:r>
      <w:r>
        <w:rPr>
          <w:rFonts w:hint="eastAsia" w:ascii="仿宋_GB2312" w:hAnsi="仿宋_GB2312" w:eastAsia="仿宋_GB2312" w:cs="仿宋_GB2312"/>
          <w:sz w:val="24"/>
          <w:szCs w:val="24"/>
        </w:rPr>
        <w:t>农学 林学 畜牧 水产 兽医 农业工程 林业工程等</w:t>
      </w:r>
      <w:r>
        <w:rPr>
          <w:rFonts w:hint="eastAsia" w:ascii="仿宋_GB2312" w:hAnsi="仿宋_GB2312" w:eastAsia="仿宋_GB2312" w:cs="仿宋_GB2312"/>
          <w:sz w:val="24"/>
          <w:szCs w:val="24"/>
          <w:lang w:eastAsia="zh-CN"/>
        </w:rPr>
        <w:t>。</w:t>
      </w:r>
    </w:p>
    <w:p w14:paraId="079AB29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医科组：</w:t>
      </w:r>
      <w:r>
        <w:rPr>
          <w:rFonts w:hint="eastAsia" w:ascii="仿宋_GB2312" w:hAnsi="仿宋_GB2312" w:eastAsia="仿宋_GB2312" w:cs="仿宋_GB2312"/>
          <w:sz w:val="24"/>
          <w:szCs w:val="24"/>
        </w:rPr>
        <w:t>基础医学 临床医学 公共卫生与预防医学 药学 中医 中西医组合等</w:t>
      </w:r>
      <w:r>
        <w:rPr>
          <w:rFonts w:hint="eastAsia" w:ascii="仿宋_GB2312" w:hAnsi="仿宋_GB2312" w:eastAsia="仿宋_GB2312" w:cs="仿宋_GB2312"/>
          <w:sz w:val="24"/>
          <w:szCs w:val="24"/>
          <w:lang w:eastAsia="zh-CN"/>
        </w:rPr>
        <w:t>。</w:t>
      </w:r>
    </w:p>
    <w:p w14:paraId="0055642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综合组：</w:t>
      </w:r>
      <w:r>
        <w:rPr>
          <w:rFonts w:hint="eastAsia" w:ascii="仿宋_GB2312" w:hAnsi="仿宋_GB2312" w:eastAsia="仿宋_GB2312" w:cs="仿宋_GB2312"/>
          <w:sz w:val="24"/>
          <w:szCs w:val="24"/>
        </w:rPr>
        <w:t>管理科学与工程 其他自然科学与工程技术</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交叉学科等。</w:t>
      </w:r>
    </w:p>
    <w:p w14:paraId="1C2F14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毕业院校、工作单位填写全称，职务等要按照国家有关规定详细填写。</w:t>
      </w:r>
    </w:p>
    <w:p w14:paraId="28A55B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专业技术职务：应填写具体的职务，如“研究员”、“</w:t>
      </w:r>
      <w:r>
        <w:rPr>
          <w:rFonts w:hint="eastAsia" w:ascii="仿宋_GB2312" w:hAnsi="仿宋_GB2312" w:eastAsia="仿宋_GB2312" w:cs="仿宋_GB2312"/>
          <w:sz w:val="24"/>
          <w:szCs w:val="24"/>
          <w:lang w:eastAsia="zh-CN"/>
        </w:rPr>
        <w:t>正</w:t>
      </w:r>
      <w:r>
        <w:rPr>
          <w:rFonts w:hint="eastAsia" w:ascii="仿宋_GB2312" w:hAnsi="仿宋_GB2312" w:eastAsia="仿宋_GB2312" w:cs="仿宋_GB2312"/>
          <w:sz w:val="24"/>
          <w:szCs w:val="24"/>
        </w:rPr>
        <w:t>高级工程师”等，请勿填写“正高”、“副高”等。</w:t>
      </w:r>
    </w:p>
    <w:p w14:paraId="5B8BC7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照片为小2寸正面免冠彩色标准照，将照片电子版插入本表，一并彩色打印。</w:t>
      </w:r>
    </w:p>
    <w:p w14:paraId="7D3746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7.起止时间必须首尾相接，即上一段经历终止时间须为下一段经历起始时间。（如上一段截止1993.02，下一段起始即为1993.02）</w:t>
      </w:r>
    </w:p>
    <w:p w14:paraId="7146085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eastAsia="黑体"/>
          <w:sz w:val="30"/>
          <w:szCs w:val="30"/>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工作单位意见由候选人所在单位填写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高校请加盖学校公章，不能使用院系公章代替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lang w:eastAsia="zh-CN"/>
        </w:rPr>
        <w:t>提名</w:t>
      </w:r>
      <w:r>
        <w:rPr>
          <w:rFonts w:hint="eastAsia" w:ascii="仿宋_GB2312" w:hAnsi="仿宋_GB2312" w:eastAsia="仿宋_GB2312" w:cs="仿宋_GB2312"/>
          <w:color w:val="auto"/>
          <w:sz w:val="24"/>
          <w:szCs w:val="24"/>
        </w:rPr>
        <w:t>单位意见由负责向福建省科协</w:t>
      </w:r>
      <w:r>
        <w:rPr>
          <w:rFonts w:hint="eastAsia" w:ascii="仿宋_GB2312" w:hAnsi="仿宋_GB2312" w:eastAsia="仿宋_GB2312" w:cs="仿宋_GB2312"/>
          <w:color w:val="auto"/>
          <w:sz w:val="24"/>
          <w:szCs w:val="24"/>
          <w:lang w:eastAsia="zh-CN"/>
        </w:rPr>
        <w:t>提名</w:t>
      </w:r>
      <w:r>
        <w:rPr>
          <w:rFonts w:hint="eastAsia" w:ascii="仿宋_GB2312" w:hAnsi="仿宋_GB2312" w:eastAsia="仿宋_GB2312" w:cs="仿宋_GB2312"/>
          <w:color w:val="auto"/>
          <w:sz w:val="24"/>
          <w:szCs w:val="24"/>
        </w:rPr>
        <w:t>的单位填写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需</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负责人签字</w:t>
      </w:r>
      <w:r>
        <w:rPr>
          <w:rFonts w:hint="eastAsia" w:ascii="仿宋_GB2312" w:hAnsi="仿宋_GB2312" w:eastAsia="仿宋_GB2312" w:cs="仿宋_GB2312"/>
          <w:color w:val="auto"/>
          <w:sz w:val="24"/>
          <w:szCs w:val="24"/>
          <w:lang w:val="en-US" w:eastAsia="zh-CN"/>
        </w:rPr>
        <w:t>或签章</w:t>
      </w:r>
      <w:r>
        <w:rPr>
          <w:rFonts w:hint="eastAsia" w:ascii="仿宋_GB2312" w:hAnsi="仿宋_GB2312" w:eastAsia="仿宋_GB2312" w:cs="仿宋_GB2312"/>
          <w:color w:val="auto"/>
          <w:sz w:val="24"/>
          <w:szCs w:val="24"/>
        </w:rPr>
        <w:t>，加盖单位公章。</w:t>
      </w:r>
      <w:r>
        <w:rPr>
          <w:rFonts w:hint="eastAsia" w:ascii="仿宋_GB2312" w:hAnsi="仿宋_GB2312" w:eastAsia="仿宋_GB2312" w:cs="仿宋_GB2312"/>
          <w:sz w:val="24"/>
          <w:szCs w:val="24"/>
        </w:rPr>
        <w:br w:type="page"/>
      </w:r>
      <w:r>
        <w:rPr>
          <w:rFonts w:hint="eastAsia" w:ascii="宋体" w:hAnsi="宋体" w:eastAsia="仿宋_GB2312"/>
          <w:sz w:val="24"/>
          <w:szCs w:val="24"/>
          <w:lang w:val="en-US" w:eastAsia="zh-CN"/>
        </w:rPr>
        <w:t xml:space="preserve">    </w:t>
      </w:r>
      <w:r>
        <w:rPr>
          <w:rFonts w:hint="eastAsia" w:ascii="黑体" w:hAnsi="黑体" w:eastAsia="黑体" w:cs="Times New Roman"/>
          <w:bCs/>
          <w:kern w:val="2"/>
          <w:sz w:val="32"/>
          <w:szCs w:val="32"/>
          <w:lang w:val="en-US" w:eastAsia="zh-CN" w:bidi="ar-SA"/>
        </w:rPr>
        <w:t>一、基本信息</w:t>
      </w:r>
    </w:p>
    <w:tbl>
      <w:tblPr>
        <w:tblStyle w:val="9"/>
        <w:tblW w:w="94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43"/>
        <w:gridCol w:w="1671"/>
        <w:gridCol w:w="1767"/>
        <w:gridCol w:w="1389"/>
        <w:gridCol w:w="1417"/>
        <w:gridCol w:w="2027"/>
      </w:tblGrid>
      <w:tr w14:paraId="392AE1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3" w:hRule="exact"/>
          <w:jc w:val="center"/>
        </w:trPr>
        <w:tc>
          <w:tcPr>
            <w:tcW w:w="1143" w:type="dxa"/>
            <w:vMerge w:val="restart"/>
            <w:tcBorders>
              <w:top w:val="single" w:color="auto" w:sz="4" w:space="0"/>
              <w:left w:val="single" w:color="auto" w:sz="4" w:space="0"/>
              <w:right w:val="single" w:color="auto" w:sz="4" w:space="0"/>
            </w:tcBorders>
            <w:noWrap w:val="0"/>
            <w:vAlign w:val="center"/>
          </w:tcPr>
          <w:p w14:paraId="629E3CCB">
            <w:pPr>
              <w:pageBreakBefore w:val="0"/>
              <w:kinsoku/>
              <w:wordWrap/>
              <w:topLinePunct w:val="0"/>
              <w:bidi w:val="0"/>
              <w:spacing w:line="560" w:lineRule="exact"/>
              <w:jc w:val="center"/>
              <w:rPr>
                <w:rFonts w:hint="eastAsia" w:eastAsia="仿宋_GB2312"/>
                <w:b/>
                <w:bCs/>
                <w:sz w:val="28"/>
                <w:szCs w:val="28"/>
                <w:lang w:eastAsia="zh-CN"/>
              </w:rPr>
            </w:pPr>
            <w:r>
              <w:rPr>
                <w:rFonts w:hint="eastAsia" w:eastAsia="仿宋_GB2312"/>
                <w:b/>
                <w:bCs/>
                <w:sz w:val="28"/>
                <w:szCs w:val="28"/>
                <w:lang w:eastAsia="zh-CN"/>
              </w:rPr>
              <w:t>提</w:t>
            </w:r>
          </w:p>
          <w:p w14:paraId="4A20A995">
            <w:pPr>
              <w:pageBreakBefore w:val="0"/>
              <w:kinsoku/>
              <w:wordWrap/>
              <w:topLinePunct w:val="0"/>
              <w:bidi w:val="0"/>
              <w:spacing w:line="560" w:lineRule="exact"/>
              <w:jc w:val="center"/>
              <w:rPr>
                <w:rFonts w:hint="eastAsia" w:eastAsia="仿宋_GB2312"/>
                <w:b/>
                <w:bCs/>
                <w:sz w:val="28"/>
                <w:szCs w:val="28"/>
                <w:lang w:eastAsia="zh-CN"/>
              </w:rPr>
            </w:pPr>
            <w:r>
              <w:rPr>
                <w:rFonts w:hint="eastAsia" w:eastAsia="仿宋_GB2312"/>
                <w:b/>
                <w:bCs/>
                <w:sz w:val="28"/>
                <w:szCs w:val="28"/>
                <w:lang w:eastAsia="zh-CN"/>
              </w:rPr>
              <w:t>名</w:t>
            </w:r>
          </w:p>
          <w:p w14:paraId="0438996B">
            <w:pPr>
              <w:pageBreakBefore w:val="0"/>
              <w:kinsoku/>
              <w:wordWrap/>
              <w:topLinePunct w:val="0"/>
              <w:bidi w:val="0"/>
              <w:spacing w:line="560" w:lineRule="exact"/>
              <w:jc w:val="center"/>
              <w:rPr>
                <w:rFonts w:eastAsia="仿宋_GB2312"/>
                <w:b/>
                <w:bCs/>
                <w:sz w:val="28"/>
                <w:szCs w:val="28"/>
              </w:rPr>
            </w:pPr>
            <w:r>
              <w:rPr>
                <w:rFonts w:eastAsia="仿宋_GB2312"/>
                <w:b/>
                <w:bCs/>
                <w:sz w:val="28"/>
                <w:szCs w:val="28"/>
              </w:rPr>
              <w:t>人</w:t>
            </w:r>
          </w:p>
          <w:p w14:paraId="1C700A0F">
            <w:pPr>
              <w:pageBreakBefore w:val="0"/>
              <w:kinsoku/>
              <w:wordWrap/>
              <w:topLinePunct w:val="0"/>
              <w:bidi w:val="0"/>
              <w:spacing w:line="560" w:lineRule="exact"/>
              <w:jc w:val="center"/>
              <w:rPr>
                <w:rFonts w:hint="eastAsia" w:ascii="宋体" w:hAnsi="宋体" w:eastAsia="仿宋_GB2312"/>
                <w:b/>
                <w:bCs/>
                <w:sz w:val="28"/>
                <w:szCs w:val="28"/>
              </w:rPr>
            </w:pPr>
            <w:r>
              <w:rPr>
                <w:rFonts w:eastAsia="仿宋_GB2312"/>
                <w:b/>
                <w:bCs/>
                <w:sz w:val="28"/>
                <w:szCs w:val="28"/>
              </w:rPr>
              <w:t>选</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1F29C18A">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姓</w:t>
            </w:r>
            <w:r>
              <w:rPr>
                <w:rFonts w:ascii="宋体" w:hAnsi="宋体" w:eastAsia="仿宋_GB2312"/>
                <w:b/>
                <w:bCs/>
                <w:sz w:val="28"/>
                <w:szCs w:val="28"/>
              </w:rPr>
              <w:t xml:space="preserve">    </w:t>
            </w:r>
            <w:r>
              <w:rPr>
                <w:rFonts w:hint="eastAsia" w:ascii="宋体" w:hAnsi="宋体" w:eastAsia="仿宋_GB2312"/>
                <w:b/>
                <w:bCs/>
                <w:sz w:val="28"/>
                <w:szCs w:val="28"/>
              </w:rPr>
              <w:t>名</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6E46DFB7">
            <w:pPr>
              <w:pageBreakBefore w:val="0"/>
              <w:kinsoku/>
              <w:wordWrap/>
              <w:topLinePunct w:val="0"/>
              <w:bidi w:val="0"/>
              <w:spacing w:line="560" w:lineRule="exact"/>
              <w:jc w:val="center"/>
              <w:rPr>
                <w:rFonts w:ascii="宋体" w:hAnsi="宋体" w:eastAsia="仿宋_GB2312"/>
                <w:b w:val="0"/>
                <w:bCs/>
                <w:sz w:val="28"/>
                <w:szCs w:val="28"/>
              </w:rPr>
            </w:pPr>
            <w:r>
              <w:rPr>
                <w:rFonts w:hint="eastAsia" w:ascii="宋体" w:hAnsi="宋体" w:eastAsia="仿宋_GB2312"/>
                <w:b w:val="0"/>
                <w:bCs/>
                <w:sz w:val="28"/>
                <w:szCs w:val="28"/>
              </w:rPr>
              <w:t>叶蕴芳</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4DC4A3A4">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性</w:t>
            </w:r>
            <w:r>
              <w:rPr>
                <w:rFonts w:ascii="宋体" w:hAnsi="宋体" w:eastAsia="仿宋_GB2312"/>
                <w:b/>
                <w:bCs w:val="0"/>
                <w:sz w:val="28"/>
                <w:szCs w:val="28"/>
              </w:rPr>
              <w:t xml:space="preserve">    </w:t>
            </w:r>
            <w:r>
              <w:rPr>
                <w:rFonts w:hint="eastAsia" w:ascii="宋体" w:hAnsi="宋体" w:eastAsia="仿宋_GB2312"/>
                <w:b/>
                <w:bCs w:val="0"/>
                <w:sz w:val="28"/>
                <w:szCs w:val="28"/>
              </w:rPr>
              <w:t>别</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3C6A645">
            <w:pPr>
              <w:pageBreakBefore w:val="0"/>
              <w:kinsoku/>
              <w:wordWrap/>
              <w:topLinePunct w:val="0"/>
              <w:bidi w:val="0"/>
              <w:spacing w:line="560" w:lineRule="exact"/>
              <w:jc w:val="center"/>
              <w:rPr>
                <w:rFonts w:hint="eastAsia" w:ascii="宋体" w:hAnsi="宋体" w:eastAsia="华文仿宋"/>
                <w:b w:val="0"/>
                <w:bCs/>
                <w:sz w:val="28"/>
                <w:szCs w:val="28"/>
                <w:lang w:val="en-US" w:eastAsia="zh-CN"/>
              </w:rPr>
            </w:pPr>
            <w:r>
              <w:rPr>
                <w:rFonts w:hint="eastAsia" w:ascii="宋体" w:hAnsi="宋体" w:eastAsia="华文仿宋"/>
                <w:b w:val="0"/>
                <w:bCs/>
                <w:sz w:val="28"/>
                <w:szCs w:val="28"/>
                <w:lang w:val="en-US" w:eastAsia="zh-CN"/>
              </w:rPr>
              <w:t>女</w:t>
            </w:r>
          </w:p>
        </w:tc>
        <w:tc>
          <w:tcPr>
            <w:tcW w:w="2027" w:type="dxa"/>
            <w:vMerge w:val="restart"/>
            <w:tcBorders>
              <w:top w:val="single" w:color="auto" w:sz="4" w:space="0"/>
              <w:left w:val="single" w:color="auto" w:sz="4" w:space="0"/>
              <w:right w:val="single" w:color="auto" w:sz="4" w:space="0"/>
            </w:tcBorders>
            <w:noWrap w:val="0"/>
            <w:vAlign w:val="center"/>
          </w:tcPr>
          <w:p w14:paraId="1F7B0D73">
            <w:pPr>
              <w:pageBreakBefore w:val="0"/>
              <w:kinsoku/>
              <w:wordWrap/>
              <w:topLinePunct w:val="0"/>
              <w:bidi w:val="0"/>
              <w:spacing w:line="560" w:lineRule="exact"/>
              <w:jc w:val="center"/>
              <w:rPr>
                <w:rFonts w:ascii="宋体" w:hAnsi="宋体" w:eastAsia="华文仿宋"/>
                <w:b w:val="0"/>
                <w:bCs/>
                <w:sz w:val="28"/>
                <w:szCs w:val="28"/>
              </w:rPr>
            </w:pPr>
            <w:r>
              <w:rPr>
                <w:rFonts w:hint="eastAsia" w:ascii="仿宋_GB2312" w:hAnsi="仿宋_GB2312" w:eastAsia="仿宋_GB2312" w:cs="仿宋_GB2312"/>
                <w:sz w:val="24"/>
                <w:szCs w:val="24"/>
                <w:lang w:val="en-US" w:eastAsia="zh-CN"/>
              </w:rPr>
              <w:drawing>
                <wp:anchor distT="0" distB="0" distL="114300" distR="114300" simplePos="0" relativeHeight="251659264" behindDoc="0" locked="0" layoutInCell="1" allowOverlap="1">
                  <wp:simplePos x="0" y="0"/>
                  <wp:positionH relativeFrom="column">
                    <wp:posOffset>-67310</wp:posOffset>
                  </wp:positionH>
                  <wp:positionV relativeFrom="paragraph">
                    <wp:posOffset>65405</wp:posOffset>
                  </wp:positionV>
                  <wp:extent cx="1207135" cy="1511300"/>
                  <wp:effectExtent l="0" t="0" r="12065" b="12700"/>
                  <wp:wrapNone/>
                  <wp:docPr id="1" name="图片 2" descr="照片-叶蕴芳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照片-叶蕴芳2021"/>
                          <pic:cNvPicPr>
                            <a:picLocks noChangeAspect="1"/>
                          </pic:cNvPicPr>
                        </pic:nvPicPr>
                        <pic:blipFill>
                          <a:blip r:embed="rId4"/>
                          <a:stretch>
                            <a:fillRect/>
                          </a:stretch>
                        </pic:blipFill>
                        <pic:spPr>
                          <a:xfrm>
                            <a:off x="0" y="0"/>
                            <a:ext cx="1207135" cy="1511300"/>
                          </a:xfrm>
                          <a:prstGeom prst="rect">
                            <a:avLst/>
                          </a:prstGeom>
                          <a:noFill/>
                          <a:ln>
                            <a:noFill/>
                          </a:ln>
                        </pic:spPr>
                      </pic:pic>
                    </a:graphicData>
                  </a:graphic>
                </wp:anchor>
              </w:drawing>
            </w:r>
            <w:r>
              <w:rPr>
                <w:rFonts w:hint="eastAsia" w:ascii="宋体" w:hAnsi="宋体" w:eastAsia="华文仿宋"/>
                <w:b w:val="0"/>
                <w:bCs/>
                <w:sz w:val="28"/>
                <w:szCs w:val="28"/>
              </w:rPr>
              <w:t>照</w:t>
            </w:r>
            <w:r>
              <w:rPr>
                <w:rFonts w:ascii="宋体" w:hAnsi="宋体" w:eastAsia="华文仿宋"/>
                <w:b w:val="0"/>
                <w:bCs/>
                <w:sz w:val="28"/>
                <w:szCs w:val="28"/>
              </w:rPr>
              <w:t xml:space="preserve"> </w:t>
            </w:r>
            <w:r>
              <w:rPr>
                <w:rFonts w:hint="eastAsia" w:ascii="宋体" w:hAnsi="宋体" w:eastAsia="华文仿宋"/>
                <w:b w:val="0"/>
                <w:bCs/>
                <w:sz w:val="28"/>
                <w:szCs w:val="28"/>
              </w:rPr>
              <w:t>片</w:t>
            </w:r>
          </w:p>
        </w:tc>
      </w:tr>
      <w:tr w14:paraId="2B203D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8" w:hRule="exact"/>
          <w:jc w:val="center"/>
        </w:trPr>
        <w:tc>
          <w:tcPr>
            <w:tcW w:w="1143" w:type="dxa"/>
            <w:vMerge w:val="continue"/>
            <w:tcBorders>
              <w:left w:val="single" w:color="auto" w:sz="4" w:space="0"/>
              <w:right w:val="single" w:color="auto" w:sz="4" w:space="0"/>
            </w:tcBorders>
            <w:noWrap w:val="0"/>
            <w:vAlign w:val="center"/>
          </w:tcPr>
          <w:p w14:paraId="642771F4">
            <w:pPr>
              <w:pageBreakBefore w:val="0"/>
              <w:kinsoku/>
              <w:wordWrap/>
              <w:topLinePunct w:val="0"/>
              <w:bidi w:val="0"/>
              <w:spacing w:line="560" w:lineRule="exact"/>
              <w:jc w:val="center"/>
              <w:rPr>
                <w:rFonts w:hint="eastAsia" w:ascii="宋体" w:hAnsi="宋体" w:eastAsia="仿宋_GB2312"/>
                <w:b/>
                <w:bCs/>
                <w:spacing w:val="-4"/>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DC98317">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pacing w:val="-4"/>
                <w:sz w:val="28"/>
                <w:szCs w:val="28"/>
              </w:rPr>
              <w:t>出生日期</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F9E19F5">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1984.12.20</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9C68B6A">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民</w:t>
            </w:r>
            <w:r>
              <w:rPr>
                <w:rFonts w:ascii="宋体" w:hAnsi="宋体" w:eastAsia="仿宋_GB2312"/>
                <w:b/>
                <w:bCs w:val="0"/>
                <w:sz w:val="28"/>
                <w:szCs w:val="28"/>
              </w:rPr>
              <w:t xml:space="preserve">    </w:t>
            </w:r>
            <w:r>
              <w:rPr>
                <w:rFonts w:hint="eastAsia" w:ascii="宋体" w:hAnsi="宋体" w:eastAsia="仿宋_GB2312"/>
                <w:b/>
                <w:bCs w:val="0"/>
                <w:sz w:val="28"/>
                <w:szCs w:val="28"/>
              </w:rPr>
              <w:t>族</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929ECD">
            <w:pPr>
              <w:pageBreakBefore w:val="0"/>
              <w:kinsoku/>
              <w:wordWrap/>
              <w:topLinePunct w:val="0"/>
              <w:bidi w:val="0"/>
              <w:spacing w:line="560" w:lineRule="exact"/>
              <w:jc w:val="center"/>
              <w:rPr>
                <w:rFonts w:hint="eastAsia" w:ascii="宋体" w:hAnsi="宋体" w:eastAsia="华文仿宋"/>
                <w:b w:val="0"/>
                <w:bCs/>
                <w:sz w:val="28"/>
                <w:szCs w:val="28"/>
                <w:lang w:val="en-US" w:eastAsia="zh-CN"/>
              </w:rPr>
            </w:pPr>
            <w:r>
              <w:rPr>
                <w:rFonts w:hint="eastAsia" w:ascii="宋体" w:hAnsi="宋体" w:eastAsia="华文仿宋"/>
                <w:b w:val="0"/>
                <w:bCs/>
                <w:sz w:val="28"/>
                <w:szCs w:val="28"/>
                <w:lang w:val="en-US" w:eastAsia="zh-CN"/>
              </w:rPr>
              <w:t>汉族</w:t>
            </w:r>
          </w:p>
        </w:tc>
        <w:tc>
          <w:tcPr>
            <w:tcW w:w="2027" w:type="dxa"/>
            <w:vMerge w:val="continue"/>
            <w:tcBorders>
              <w:left w:val="single" w:color="auto" w:sz="4" w:space="0"/>
              <w:bottom w:val="single" w:color="auto" w:sz="4" w:space="0"/>
              <w:right w:val="single" w:color="auto" w:sz="4" w:space="0"/>
            </w:tcBorders>
            <w:noWrap w:val="0"/>
            <w:vAlign w:val="center"/>
          </w:tcPr>
          <w:p w14:paraId="6EE1C094">
            <w:pPr>
              <w:pageBreakBefore w:val="0"/>
              <w:kinsoku/>
              <w:wordWrap/>
              <w:topLinePunct w:val="0"/>
              <w:bidi w:val="0"/>
              <w:spacing w:line="560" w:lineRule="exact"/>
              <w:jc w:val="center"/>
              <w:rPr>
                <w:rFonts w:ascii="宋体" w:hAnsi="宋体" w:eastAsia="华文仿宋"/>
                <w:b w:val="0"/>
                <w:bCs/>
                <w:sz w:val="28"/>
                <w:szCs w:val="28"/>
              </w:rPr>
            </w:pPr>
          </w:p>
        </w:tc>
      </w:tr>
      <w:tr w14:paraId="1C3593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1143" w:type="dxa"/>
            <w:vMerge w:val="continue"/>
            <w:tcBorders>
              <w:left w:val="single" w:color="auto" w:sz="4" w:space="0"/>
              <w:right w:val="single" w:color="auto" w:sz="4" w:space="0"/>
            </w:tcBorders>
            <w:noWrap w:val="0"/>
            <w:vAlign w:val="center"/>
          </w:tcPr>
          <w:p w14:paraId="5CDDAF92">
            <w:pPr>
              <w:pageBreakBefore w:val="0"/>
              <w:kinsoku/>
              <w:wordWrap/>
              <w:topLinePunct w:val="0"/>
              <w:bidi w:val="0"/>
              <w:spacing w:line="560" w:lineRule="exact"/>
              <w:jc w:val="center"/>
              <w:rPr>
                <w:rFonts w:hint="eastAsia" w:ascii="宋体" w:hAnsi="宋体" w:eastAsia="仿宋_GB2312"/>
                <w:b/>
                <w:bCs/>
                <w:spacing w:val="-4"/>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0914473">
            <w:pPr>
              <w:pageBreakBefore w:val="0"/>
              <w:kinsoku/>
              <w:wordWrap/>
              <w:topLinePunct w:val="0"/>
              <w:bidi w:val="0"/>
              <w:spacing w:line="560" w:lineRule="exact"/>
              <w:jc w:val="center"/>
              <w:rPr>
                <w:rFonts w:hint="eastAsia" w:ascii="宋体" w:hAnsi="宋体" w:eastAsia="仿宋_GB2312"/>
                <w:b/>
                <w:bCs/>
                <w:spacing w:val="-4"/>
                <w:sz w:val="28"/>
                <w:szCs w:val="28"/>
                <w:lang w:eastAsia="zh-CN"/>
              </w:rPr>
            </w:pPr>
            <w:r>
              <w:rPr>
                <w:rFonts w:hint="eastAsia" w:ascii="宋体" w:hAnsi="宋体" w:eastAsia="仿宋_GB2312"/>
                <w:b/>
                <w:bCs/>
                <w:spacing w:val="-4"/>
                <w:sz w:val="28"/>
                <w:szCs w:val="28"/>
                <w:lang w:eastAsia="zh-CN"/>
              </w:rPr>
              <w:t>学</w:t>
            </w:r>
            <w:r>
              <w:rPr>
                <w:rFonts w:hint="eastAsia" w:ascii="宋体" w:hAnsi="宋体" w:eastAsia="仿宋_GB2312"/>
                <w:b/>
                <w:bCs/>
                <w:spacing w:val="-4"/>
                <w:sz w:val="28"/>
                <w:szCs w:val="28"/>
                <w:lang w:val="en-US" w:eastAsia="zh-CN"/>
              </w:rPr>
              <w:t xml:space="preserve">    </w:t>
            </w:r>
            <w:r>
              <w:rPr>
                <w:rFonts w:hint="eastAsia" w:ascii="宋体" w:hAnsi="宋体" w:eastAsia="仿宋_GB2312"/>
                <w:b/>
                <w:bCs/>
                <w:spacing w:val="-4"/>
                <w:sz w:val="28"/>
                <w:szCs w:val="28"/>
                <w:lang w:eastAsia="zh-CN"/>
              </w:rPr>
              <w:t>历</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656A76E6">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研究生</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07F354C4">
            <w:pPr>
              <w:pageBreakBefore w:val="0"/>
              <w:kinsoku/>
              <w:wordWrap/>
              <w:topLinePunct w:val="0"/>
              <w:bidi w:val="0"/>
              <w:spacing w:line="560" w:lineRule="exact"/>
              <w:jc w:val="center"/>
              <w:rPr>
                <w:rFonts w:hint="eastAsia" w:ascii="宋体" w:hAnsi="宋体" w:eastAsia="仿宋_GB2312"/>
                <w:b/>
                <w:bCs w:val="0"/>
                <w:sz w:val="28"/>
                <w:szCs w:val="28"/>
                <w:lang w:eastAsia="zh-CN"/>
              </w:rPr>
            </w:pPr>
            <w:r>
              <w:rPr>
                <w:rFonts w:hint="eastAsia" w:ascii="宋体" w:hAnsi="宋体" w:eastAsia="仿宋_GB2312"/>
                <w:b/>
                <w:bCs w:val="0"/>
                <w:sz w:val="28"/>
                <w:szCs w:val="28"/>
                <w:lang w:eastAsia="zh-CN"/>
              </w:rPr>
              <w:t>学</w:t>
            </w:r>
            <w:r>
              <w:rPr>
                <w:rFonts w:hint="eastAsia" w:ascii="宋体" w:hAnsi="宋体" w:eastAsia="仿宋_GB2312"/>
                <w:b/>
                <w:bCs w:val="0"/>
                <w:sz w:val="28"/>
                <w:szCs w:val="28"/>
                <w:lang w:val="en-US" w:eastAsia="zh-CN"/>
              </w:rPr>
              <w:t xml:space="preserve">    </w:t>
            </w:r>
            <w:r>
              <w:rPr>
                <w:rFonts w:hint="eastAsia" w:ascii="宋体" w:hAnsi="宋体" w:eastAsia="仿宋_GB2312"/>
                <w:b/>
                <w:bCs w:val="0"/>
                <w:sz w:val="28"/>
                <w:szCs w:val="28"/>
                <w:lang w:eastAsia="zh-CN"/>
              </w:rPr>
              <w:t>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D45F7A">
            <w:pPr>
              <w:pageBreakBefore w:val="0"/>
              <w:kinsoku/>
              <w:wordWrap/>
              <w:topLinePunct w:val="0"/>
              <w:bidi w:val="0"/>
              <w:spacing w:line="560" w:lineRule="exact"/>
              <w:jc w:val="center"/>
              <w:rPr>
                <w:rFonts w:hint="default" w:ascii="宋体" w:hAnsi="宋体" w:eastAsia="华文仿宋"/>
                <w:b w:val="0"/>
                <w:bCs/>
                <w:sz w:val="28"/>
                <w:szCs w:val="28"/>
                <w:lang w:val="en-US" w:eastAsia="zh-CN"/>
              </w:rPr>
            </w:pPr>
            <w:r>
              <w:rPr>
                <w:rFonts w:hint="eastAsia" w:ascii="宋体" w:hAnsi="宋体" w:eastAsia="华文仿宋"/>
                <w:b w:val="0"/>
                <w:bCs/>
                <w:sz w:val="28"/>
                <w:szCs w:val="28"/>
                <w:lang w:val="en-US" w:eastAsia="zh-CN"/>
              </w:rPr>
              <w:t>硕士</w:t>
            </w:r>
          </w:p>
        </w:tc>
        <w:tc>
          <w:tcPr>
            <w:tcW w:w="2027" w:type="dxa"/>
            <w:vMerge w:val="continue"/>
            <w:tcBorders>
              <w:left w:val="single" w:color="auto" w:sz="4" w:space="0"/>
              <w:bottom w:val="single" w:color="auto" w:sz="4" w:space="0"/>
              <w:right w:val="single" w:color="auto" w:sz="4" w:space="0"/>
            </w:tcBorders>
            <w:noWrap w:val="0"/>
            <w:vAlign w:val="center"/>
          </w:tcPr>
          <w:p w14:paraId="6FBE2D94">
            <w:pPr>
              <w:pageBreakBefore w:val="0"/>
              <w:kinsoku/>
              <w:wordWrap/>
              <w:topLinePunct w:val="0"/>
              <w:bidi w:val="0"/>
              <w:spacing w:line="560" w:lineRule="exact"/>
              <w:jc w:val="center"/>
              <w:rPr>
                <w:rFonts w:ascii="宋体" w:hAnsi="宋体" w:eastAsia="华文仿宋"/>
                <w:b w:val="0"/>
                <w:bCs/>
                <w:sz w:val="28"/>
                <w:szCs w:val="28"/>
              </w:rPr>
            </w:pPr>
          </w:p>
        </w:tc>
      </w:tr>
      <w:tr w14:paraId="6D9CFD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5" w:hRule="exact"/>
          <w:jc w:val="center"/>
        </w:trPr>
        <w:tc>
          <w:tcPr>
            <w:tcW w:w="1143" w:type="dxa"/>
            <w:vMerge w:val="continue"/>
            <w:tcBorders>
              <w:left w:val="single" w:color="auto" w:sz="4" w:space="0"/>
              <w:right w:val="single" w:color="auto" w:sz="4" w:space="0"/>
            </w:tcBorders>
            <w:noWrap w:val="0"/>
            <w:vAlign w:val="center"/>
          </w:tcPr>
          <w:p w14:paraId="1F69D895">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EC1A4F5">
            <w:pPr>
              <w:pageBreakBefore w:val="0"/>
              <w:kinsoku/>
              <w:wordWrap/>
              <w:topLinePunct w:val="0"/>
              <w:bidi w:val="0"/>
              <w:spacing w:line="560" w:lineRule="exact"/>
              <w:jc w:val="center"/>
              <w:rPr>
                <w:rFonts w:hint="default" w:ascii="宋体" w:hAnsi="宋体" w:eastAsia="仿宋_GB2312"/>
                <w:b/>
                <w:bCs/>
                <w:sz w:val="28"/>
                <w:szCs w:val="28"/>
                <w:lang w:val="en-US" w:eastAsia="zh-CN"/>
              </w:rPr>
            </w:pPr>
            <w:r>
              <w:rPr>
                <w:rFonts w:hint="eastAsia" w:ascii="宋体" w:hAnsi="宋体" w:eastAsia="仿宋_GB2312"/>
                <w:b/>
                <w:bCs/>
                <w:sz w:val="28"/>
                <w:szCs w:val="28"/>
                <w:lang w:val="en-US" w:eastAsia="zh-CN"/>
              </w:rPr>
              <w:t>国    籍</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916F05A">
            <w:pPr>
              <w:pageBreakBefore w:val="0"/>
              <w:kinsoku/>
              <w:wordWrap/>
              <w:topLinePunct w:val="0"/>
              <w:bidi w:val="0"/>
              <w:spacing w:line="560" w:lineRule="exact"/>
              <w:jc w:val="center"/>
              <w:rPr>
                <w:rFonts w:hint="eastAsia"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中国</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73628F86">
            <w:pPr>
              <w:pageBreakBefore w:val="0"/>
              <w:kinsoku/>
              <w:wordWrap/>
              <w:topLinePunct w:val="0"/>
              <w:bidi w:val="0"/>
              <w:spacing w:line="560" w:lineRule="exact"/>
              <w:jc w:val="center"/>
              <w:rPr>
                <w:rFonts w:hint="default" w:ascii="宋体" w:hAnsi="宋体" w:eastAsia="仿宋_GB2312"/>
                <w:b/>
                <w:bCs w:val="0"/>
                <w:sz w:val="28"/>
                <w:szCs w:val="28"/>
                <w:lang w:val="en-US" w:eastAsia="zh-CN"/>
              </w:rPr>
            </w:pPr>
            <w:r>
              <w:rPr>
                <w:rFonts w:hint="eastAsia" w:ascii="宋体" w:hAnsi="宋体" w:eastAsia="仿宋_GB2312"/>
                <w:b/>
                <w:bCs w:val="0"/>
                <w:sz w:val="28"/>
                <w:szCs w:val="28"/>
                <w:lang w:val="en-US" w:eastAsia="zh-CN"/>
              </w:rPr>
              <w:t>政治面貌</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4F2D4C">
            <w:pPr>
              <w:pageBreakBefore w:val="0"/>
              <w:kinsoku/>
              <w:wordWrap/>
              <w:topLinePunct w:val="0"/>
              <w:bidi w:val="0"/>
              <w:spacing w:line="560" w:lineRule="exact"/>
              <w:jc w:val="both"/>
              <w:rPr>
                <w:rFonts w:hint="eastAsia" w:ascii="宋体" w:hAnsi="宋体" w:eastAsia="华文仿宋"/>
                <w:b w:val="0"/>
                <w:bCs/>
                <w:sz w:val="28"/>
                <w:szCs w:val="28"/>
                <w:lang w:val="en-US" w:eastAsia="zh-CN"/>
              </w:rPr>
            </w:pPr>
            <w:r>
              <w:rPr>
                <w:rFonts w:hint="eastAsia" w:ascii="宋体" w:hAnsi="宋体" w:eastAsia="华文仿宋"/>
                <w:b w:val="0"/>
                <w:bCs/>
                <w:sz w:val="28"/>
                <w:szCs w:val="28"/>
                <w:lang w:val="en-US" w:eastAsia="zh-CN"/>
              </w:rPr>
              <w:t>中共党员</w:t>
            </w:r>
          </w:p>
        </w:tc>
        <w:tc>
          <w:tcPr>
            <w:tcW w:w="2027" w:type="dxa"/>
            <w:vMerge w:val="continue"/>
            <w:tcBorders>
              <w:top w:val="single" w:color="auto" w:sz="4" w:space="0"/>
              <w:left w:val="single" w:color="auto" w:sz="4" w:space="0"/>
              <w:bottom w:val="single" w:color="auto" w:sz="4" w:space="0"/>
              <w:right w:val="single" w:color="auto" w:sz="4" w:space="0"/>
            </w:tcBorders>
            <w:noWrap w:val="0"/>
            <w:vAlign w:val="center"/>
          </w:tcPr>
          <w:p w14:paraId="36CC0522">
            <w:pPr>
              <w:pageBreakBefore w:val="0"/>
              <w:kinsoku/>
              <w:wordWrap/>
              <w:topLinePunct w:val="0"/>
              <w:bidi w:val="0"/>
              <w:spacing w:line="560" w:lineRule="exact"/>
              <w:jc w:val="center"/>
              <w:rPr>
                <w:rFonts w:ascii="宋体" w:hAnsi="宋体" w:eastAsia="华文仿宋"/>
                <w:b w:val="0"/>
                <w:bCs/>
                <w:sz w:val="28"/>
                <w:szCs w:val="28"/>
              </w:rPr>
            </w:pPr>
          </w:p>
        </w:tc>
      </w:tr>
      <w:tr w14:paraId="10E607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5" w:hRule="exact"/>
          <w:jc w:val="center"/>
        </w:trPr>
        <w:tc>
          <w:tcPr>
            <w:tcW w:w="1143" w:type="dxa"/>
            <w:vMerge w:val="continue"/>
            <w:tcBorders>
              <w:left w:val="single" w:color="auto" w:sz="4" w:space="0"/>
              <w:right w:val="single" w:color="auto" w:sz="4" w:space="0"/>
            </w:tcBorders>
            <w:noWrap w:val="0"/>
            <w:vAlign w:val="center"/>
          </w:tcPr>
          <w:p w14:paraId="1EBA1AB1">
            <w:pPr>
              <w:pageBreakBefore w:val="0"/>
              <w:kinsoku/>
              <w:wordWrap/>
              <w:topLinePunct w:val="0"/>
              <w:bidi w:val="0"/>
              <w:spacing w:line="560" w:lineRule="exact"/>
              <w:jc w:val="center"/>
              <w:rPr>
                <w:rFonts w:hint="eastAsia" w:ascii="宋体" w:hAnsi="宋体" w:eastAsia="仿宋_GB2312"/>
                <w:b/>
                <w:bCs/>
                <w:spacing w:val="-20"/>
                <w:sz w:val="28"/>
                <w:szCs w:val="28"/>
              </w:rPr>
            </w:pPr>
          </w:p>
        </w:tc>
        <w:tc>
          <w:tcPr>
            <w:tcW w:w="1671" w:type="dxa"/>
            <w:tcBorders>
              <w:left w:val="single" w:color="auto" w:sz="4" w:space="0"/>
              <w:bottom w:val="single" w:color="auto" w:sz="4" w:space="0"/>
              <w:right w:val="single" w:color="auto" w:sz="4" w:space="0"/>
            </w:tcBorders>
            <w:noWrap w:val="0"/>
            <w:vAlign w:val="center"/>
          </w:tcPr>
          <w:p w14:paraId="77CCC8F0">
            <w:pPr>
              <w:pageBreakBefore w:val="0"/>
              <w:kinsoku/>
              <w:wordWrap/>
              <w:topLinePunct w:val="0"/>
              <w:bidi w:val="0"/>
              <w:spacing w:line="560" w:lineRule="exact"/>
              <w:jc w:val="center"/>
              <w:rPr>
                <w:rFonts w:hint="default" w:ascii="宋体" w:hAnsi="宋体" w:eastAsia="仿宋_GB2312"/>
                <w:b/>
                <w:bCs/>
                <w:spacing w:val="-20"/>
                <w:sz w:val="28"/>
                <w:szCs w:val="28"/>
                <w:lang w:val="en-US" w:eastAsia="zh-CN"/>
              </w:rPr>
            </w:pPr>
            <w:r>
              <w:rPr>
                <w:rFonts w:hint="eastAsia" w:ascii="宋体" w:hAnsi="宋体" w:eastAsia="仿宋_GB2312"/>
                <w:b/>
                <w:bCs/>
                <w:spacing w:val="-4"/>
                <w:sz w:val="28"/>
                <w:szCs w:val="28"/>
                <w:lang w:val="en-US" w:eastAsia="zh-CN"/>
              </w:rPr>
              <w:t>证件类型</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33EBAFA">
            <w:pPr>
              <w:pageBreakBefore w:val="0"/>
              <w:kinsoku/>
              <w:wordWrap/>
              <w:topLinePunct w:val="0"/>
              <w:bidi w:val="0"/>
              <w:spacing w:line="560" w:lineRule="exact"/>
              <w:jc w:val="center"/>
              <w:rPr>
                <w:rFonts w:hint="eastAsia"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身份证</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2198875C">
            <w:pPr>
              <w:pageBreakBefore w:val="0"/>
              <w:kinsoku/>
              <w:wordWrap/>
              <w:topLinePunct w:val="0"/>
              <w:bidi w:val="0"/>
              <w:spacing w:line="560" w:lineRule="exact"/>
              <w:jc w:val="center"/>
              <w:rPr>
                <w:rFonts w:hint="default" w:ascii="宋体" w:hAnsi="宋体" w:eastAsia="仿宋_GB2312"/>
                <w:b/>
                <w:bCs w:val="0"/>
                <w:sz w:val="28"/>
                <w:szCs w:val="28"/>
                <w:lang w:val="en-US" w:eastAsia="zh-CN"/>
              </w:rPr>
            </w:pPr>
            <w:r>
              <w:rPr>
                <w:rFonts w:hint="eastAsia" w:ascii="宋体" w:hAnsi="宋体" w:eastAsia="仿宋_GB2312"/>
                <w:b/>
                <w:bCs w:val="0"/>
                <w:sz w:val="28"/>
                <w:szCs w:val="28"/>
                <w:lang w:val="en-US" w:eastAsia="zh-CN"/>
              </w:rPr>
              <w:t>证件号码</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74DF2FC6">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350524198412206529</w:t>
            </w:r>
          </w:p>
        </w:tc>
      </w:tr>
      <w:tr w14:paraId="613B7B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1143" w:type="dxa"/>
            <w:vMerge w:val="continue"/>
            <w:tcBorders>
              <w:left w:val="single" w:color="auto" w:sz="4" w:space="0"/>
              <w:right w:val="single" w:color="auto" w:sz="4" w:space="0"/>
            </w:tcBorders>
            <w:noWrap w:val="0"/>
            <w:vAlign w:val="center"/>
          </w:tcPr>
          <w:p w14:paraId="2DA68B65">
            <w:pPr>
              <w:pageBreakBefore w:val="0"/>
              <w:kinsoku/>
              <w:wordWrap/>
              <w:topLinePunct w:val="0"/>
              <w:bidi w:val="0"/>
              <w:spacing w:line="560" w:lineRule="exact"/>
              <w:jc w:val="center"/>
              <w:rPr>
                <w:rFonts w:hint="eastAsia" w:ascii="宋体" w:hAnsi="宋体" w:eastAsia="仿宋_GB2312"/>
                <w:b/>
                <w:bCs/>
                <w:spacing w:val="-20"/>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7D57DDC">
            <w:pPr>
              <w:pageBreakBefore w:val="0"/>
              <w:kinsoku/>
              <w:wordWrap/>
              <w:topLinePunct w:val="0"/>
              <w:bidi w:val="0"/>
              <w:spacing w:line="560" w:lineRule="exact"/>
              <w:jc w:val="center"/>
              <w:rPr>
                <w:rFonts w:ascii="宋体" w:hAnsi="宋体" w:eastAsia="仿宋_GB2312"/>
                <w:b/>
                <w:bCs/>
                <w:spacing w:val="-20"/>
                <w:sz w:val="28"/>
                <w:szCs w:val="28"/>
              </w:rPr>
            </w:pPr>
            <w:r>
              <w:rPr>
                <w:rFonts w:hint="eastAsia" w:ascii="宋体" w:hAnsi="宋体" w:eastAsia="仿宋_GB2312"/>
                <w:b/>
                <w:bCs/>
                <w:spacing w:val="-20"/>
                <w:sz w:val="28"/>
                <w:szCs w:val="28"/>
              </w:rPr>
              <w:t>专业技术职务</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763DD4B">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4"/>
                <w:szCs w:val="24"/>
                <w:lang w:val="en-US" w:eastAsia="zh-CN"/>
              </w:rPr>
              <w:t>副高级工程师</w:t>
            </w:r>
            <w:r>
              <w:rPr>
                <w:rFonts w:hint="eastAsia" w:ascii="宋体" w:hAnsi="宋体" w:eastAsia="仿宋_GB2312"/>
                <w:b w:val="0"/>
                <w:bCs/>
                <w:sz w:val="28"/>
                <w:szCs w:val="28"/>
                <w:lang w:val="en-US" w:eastAsia="zh-CN"/>
              </w:rPr>
              <w:t>kgongonggongc</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7ABDC66D">
            <w:pPr>
              <w:pageBreakBefore w:val="0"/>
              <w:kinsoku/>
              <w:wordWrap/>
              <w:topLinePunct w:val="0"/>
              <w:bidi w:val="0"/>
              <w:spacing w:line="560" w:lineRule="exact"/>
              <w:jc w:val="center"/>
              <w:rPr>
                <w:rFonts w:ascii="宋体" w:hAnsi="宋体" w:eastAsia="仿宋_GB2312"/>
                <w:b/>
                <w:bCs w:val="0"/>
                <w:spacing w:val="-20"/>
                <w:sz w:val="28"/>
                <w:szCs w:val="28"/>
              </w:rPr>
            </w:pPr>
            <w:r>
              <w:rPr>
                <w:rFonts w:hint="eastAsia" w:ascii="宋体" w:hAnsi="宋体" w:eastAsia="仿宋_GB2312"/>
                <w:b/>
                <w:bCs w:val="0"/>
                <w:sz w:val="28"/>
                <w:szCs w:val="28"/>
              </w:rPr>
              <w:t>专业专长</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231911B0">
            <w:pPr>
              <w:pageBreakBefore w:val="0"/>
              <w:kinsoku/>
              <w:wordWrap/>
              <w:topLinePunct w:val="0"/>
              <w:bidi w:val="0"/>
              <w:spacing w:line="560" w:lineRule="exact"/>
              <w:jc w:val="center"/>
              <w:rPr>
                <w:rFonts w:hint="default" w:ascii="宋体" w:hAnsi="宋体" w:eastAsia="华文仿宋"/>
                <w:b w:val="0"/>
                <w:bCs/>
                <w:sz w:val="28"/>
                <w:szCs w:val="28"/>
                <w:lang w:val="en-US" w:eastAsia="zh-CN"/>
              </w:rPr>
            </w:pPr>
            <w:r>
              <w:rPr>
                <w:rFonts w:hint="eastAsia" w:ascii="宋体" w:hAnsi="宋体" w:eastAsia="华文仿宋"/>
                <w:b w:val="0"/>
                <w:bCs/>
                <w:sz w:val="28"/>
                <w:szCs w:val="28"/>
                <w:lang w:val="en-US" w:eastAsia="zh-CN"/>
              </w:rPr>
              <w:t>通信、计算机</w:t>
            </w:r>
          </w:p>
        </w:tc>
      </w:tr>
      <w:tr w14:paraId="06A34B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55" w:hRule="exact"/>
          <w:jc w:val="center"/>
        </w:trPr>
        <w:tc>
          <w:tcPr>
            <w:tcW w:w="1143" w:type="dxa"/>
            <w:vMerge w:val="continue"/>
            <w:tcBorders>
              <w:left w:val="single" w:color="auto" w:sz="4" w:space="0"/>
              <w:right w:val="single" w:color="auto" w:sz="4" w:space="0"/>
            </w:tcBorders>
            <w:noWrap w:val="0"/>
            <w:vAlign w:val="center"/>
          </w:tcPr>
          <w:p w14:paraId="5103F2D9">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52719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_GB2312"/>
                <w:b/>
                <w:bCs/>
                <w:sz w:val="28"/>
                <w:szCs w:val="28"/>
              </w:rPr>
            </w:pPr>
            <w:r>
              <w:rPr>
                <w:rFonts w:hint="eastAsia" w:ascii="宋体" w:hAnsi="宋体" w:eastAsia="仿宋_GB2312"/>
                <w:b/>
                <w:bCs/>
                <w:sz w:val="28"/>
                <w:szCs w:val="28"/>
              </w:rPr>
              <w:t>工作单位</w:t>
            </w:r>
          </w:p>
          <w:p w14:paraId="302CE7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仿宋_GB2312"/>
                <w:b/>
                <w:bCs/>
                <w:sz w:val="28"/>
                <w:szCs w:val="28"/>
              </w:rPr>
            </w:pPr>
            <w:r>
              <w:rPr>
                <w:rFonts w:hint="eastAsia" w:ascii="宋体" w:hAnsi="宋体" w:eastAsia="仿宋_GB2312"/>
                <w:b/>
                <w:bCs/>
                <w:sz w:val="28"/>
                <w:szCs w:val="28"/>
              </w:rPr>
              <w:t>及</w:t>
            </w:r>
            <w:r>
              <w:rPr>
                <w:rFonts w:hint="eastAsia" w:ascii="宋体" w:hAnsi="宋体" w:eastAsia="仿宋_GB2312"/>
                <w:b/>
                <w:bCs/>
                <w:sz w:val="28"/>
                <w:szCs w:val="28"/>
                <w:lang w:val="en-US" w:eastAsia="zh-CN"/>
              </w:rPr>
              <w:t>职务</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14:paraId="0850D9CC">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rPr>
              <w:t>中国移动通信集团福建有限公司</w:t>
            </w:r>
            <w:r>
              <w:rPr>
                <w:rFonts w:hint="eastAsia" w:ascii="宋体" w:hAnsi="宋体" w:eastAsia="仿宋_GB2312"/>
                <w:b w:val="0"/>
                <w:bCs/>
                <w:sz w:val="28"/>
                <w:szCs w:val="28"/>
                <w:lang w:val="en-US" w:eastAsia="zh-CN"/>
              </w:rPr>
              <w:t xml:space="preserve"> 职员</w:t>
            </w:r>
          </w:p>
        </w:tc>
      </w:tr>
      <w:tr w14:paraId="1BC59C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9" w:hRule="exact"/>
          <w:jc w:val="center"/>
        </w:trPr>
        <w:tc>
          <w:tcPr>
            <w:tcW w:w="1143" w:type="dxa"/>
            <w:vMerge w:val="continue"/>
            <w:tcBorders>
              <w:left w:val="single" w:color="auto" w:sz="4" w:space="0"/>
              <w:right w:val="single" w:color="auto" w:sz="4" w:space="0"/>
            </w:tcBorders>
            <w:noWrap w:val="0"/>
            <w:vAlign w:val="center"/>
          </w:tcPr>
          <w:p w14:paraId="5D56C528">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530ECEA7">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单位性质</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14:paraId="32AF3673">
            <w:pPr>
              <w:pageBreakBefore w:val="0"/>
              <w:kinsoku/>
              <w:wordWrap/>
              <w:topLinePunct w:val="0"/>
              <w:bidi w:val="0"/>
              <w:spacing w:line="560" w:lineRule="exact"/>
              <w:rPr>
                <w:rFonts w:ascii="宋体" w:hAnsi="宋体" w:eastAsia="仿宋_GB2312"/>
                <w:b w:val="0"/>
                <w:bCs/>
                <w:sz w:val="28"/>
                <w:szCs w:val="28"/>
              </w:rPr>
            </w:pPr>
            <w:r>
              <w:rPr>
                <w:rFonts w:hint="eastAsia" w:ascii="宋体" w:hAnsi="宋体" w:eastAsia="仿宋_GB2312"/>
                <w:b w:val="0"/>
                <w:bCs/>
                <w:sz w:val="28"/>
                <w:szCs w:val="28"/>
                <w:lang w:eastAsia="zh-CN"/>
              </w:rPr>
              <w:t>□</w:t>
            </w:r>
            <w:r>
              <w:rPr>
                <w:rFonts w:hint="eastAsia" w:ascii="宋体" w:hAnsi="宋体" w:eastAsia="仿宋_GB2312"/>
                <w:b w:val="0"/>
                <w:bCs/>
                <w:sz w:val="28"/>
                <w:szCs w:val="28"/>
              </w:rPr>
              <w:t>高等院校</w:t>
            </w:r>
            <w:r>
              <w:rPr>
                <w:rFonts w:ascii="宋体" w:hAnsi="宋体" w:eastAsia="仿宋_GB2312"/>
                <w:b w:val="0"/>
                <w:bCs/>
                <w:sz w:val="28"/>
                <w:szCs w:val="28"/>
              </w:rPr>
              <w:t xml:space="preserve"> </w:t>
            </w:r>
            <w:r>
              <w:rPr>
                <w:rFonts w:hint="eastAsia" w:ascii="宋体" w:hAnsi="宋体" w:eastAsia="仿宋_GB2312"/>
                <w:b w:val="0"/>
                <w:bCs/>
                <w:sz w:val="28"/>
                <w:szCs w:val="28"/>
              </w:rPr>
              <w:t>□科研院所</w:t>
            </w:r>
            <w:r>
              <w:rPr>
                <w:rFonts w:ascii="宋体" w:hAnsi="宋体" w:eastAsia="仿宋_GB2312"/>
                <w:b w:val="0"/>
                <w:bCs/>
                <w:sz w:val="28"/>
                <w:szCs w:val="28"/>
              </w:rPr>
              <w:t xml:space="preserve"> </w:t>
            </w:r>
            <w:r>
              <w:rPr>
                <w:rFonts w:hint="eastAsia" w:ascii="宋体" w:hAnsi="宋体" w:eastAsia="仿宋_GB2312"/>
                <w:b w:val="0"/>
                <w:bCs/>
                <w:sz w:val="28"/>
                <w:szCs w:val="28"/>
              </w:rPr>
              <w:t>□其他事业单位</w:t>
            </w:r>
          </w:p>
          <w:p w14:paraId="26C74F20">
            <w:pPr>
              <w:pageBreakBefore w:val="0"/>
              <w:kinsoku/>
              <w:wordWrap/>
              <w:topLinePunct w:val="0"/>
              <w:bidi w:val="0"/>
              <w:spacing w:line="560" w:lineRule="exact"/>
              <w:rPr>
                <w:rFonts w:ascii="宋体" w:hAnsi="宋体" w:eastAsia="仿宋_GB2312"/>
                <w:b w:val="0"/>
                <w:bCs/>
                <w:sz w:val="28"/>
                <w:szCs w:val="28"/>
              </w:rPr>
            </w:pPr>
            <w:r>
              <w:rPr>
                <w:rFonts w:hint="eastAsia" w:ascii="宋体" w:hAnsi="宋体" w:eastAsia="仿宋_GB2312"/>
                <w:b w:val="0"/>
                <w:bCs/>
                <w:sz w:val="28"/>
                <w:szCs w:val="28"/>
                <w:lang w:eastAsia="zh-CN"/>
              </w:rPr>
              <w:t>☑</w:t>
            </w:r>
            <w:r>
              <w:rPr>
                <w:rFonts w:hint="eastAsia" w:ascii="宋体" w:hAnsi="宋体" w:eastAsia="仿宋_GB2312"/>
                <w:b w:val="0"/>
                <w:bCs/>
                <w:sz w:val="28"/>
                <w:szCs w:val="28"/>
              </w:rPr>
              <w:t>国有企业</w:t>
            </w:r>
            <w:r>
              <w:rPr>
                <w:rFonts w:ascii="宋体" w:hAnsi="宋体" w:eastAsia="仿宋_GB2312"/>
                <w:b w:val="0"/>
                <w:bCs/>
                <w:sz w:val="28"/>
                <w:szCs w:val="28"/>
              </w:rPr>
              <w:t xml:space="preserve"> </w:t>
            </w:r>
            <w:r>
              <w:rPr>
                <w:rFonts w:hint="eastAsia" w:ascii="宋体" w:hAnsi="宋体" w:eastAsia="仿宋_GB2312"/>
                <w:b w:val="0"/>
                <w:bCs/>
                <w:sz w:val="28"/>
                <w:szCs w:val="28"/>
              </w:rPr>
              <w:t>□民营企业</w:t>
            </w:r>
            <w:r>
              <w:rPr>
                <w:rFonts w:ascii="宋体" w:hAnsi="宋体" w:eastAsia="仿宋_GB2312"/>
                <w:b w:val="0"/>
                <w:bCs/>
                <w:sz w:val="28"/>
                <w:szCs w:val="28"/>
              </w:rPr>
              <w:t xml:space="preserve"> </w:t>
            </w:r>
            <w:r>
              <w:rPr>
                <w:rFonts w:hint="eastAsia" w:ascii="宋体" w:hAnsi="宋体" w:eastAsia="仿宋_GB2312"/>
                <w:b w:val="0"/>
                <w:bCs/>
                <w:sz w:val="28"/>
                <w:szCs w:val="28"/>
              </w:rPr>
              <w:t>□外资企业</w:t>
            </w:r>
            <w:r>
              <w:rPr>
                <w:rFonts w:ascii="宋体" w:hAnsi="宋体" w:eastAsia="仿宋_GB2312"/>
                <w:b w:val="0"/>
                <w:bCs/>
                <w:sz w:val="28"/>
                <w:szCs w:val="28"/>
              </w:rPr>
              <w:t xml:space="preserve"> </w:t>
            </w:r>
            <w:r>
              <w:rPr>
                <w:rFonts w:hint="eastAsia" w:ascii="宋体" w:hAnsi="宋体" w:eastAsia="仿宋_GB2312"/>
                <w:b w:val="0"/>
                <w:bCs/>
                <w:sz w:val="28"/>
                <w:szCs w:val="28"/>
              </w:rPr>
              <w:t>□其他</w:t>
            </w:r>
          </w:p>
        </w:tc>
      </w:tr>
      <w:tr w14:paraId="21314D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143" w:type="dxa"/>
            <w:vMerge w:val="continue"/>
            <w:tcBorders>
              <w:left w:val="single" w:color="auto" w:sz="4" w:space="0"/>
              <w:right w:val="single" w:color="auto" w:sz="4" w:space="0"/>
            </w:tcBorders>
            <w:noWrap w:val="0"/>
            <w:vAlign w:val="center"/>
          </w:tcPr>
          <w:p w14:paraId="5C456948">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5EDDA6EE">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通信地址</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14:paraId="35E5153D">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福建省福州市鼓楼区湖东路140号</w:t>
            </w:r>
          </w:p>
        </w:tc>
      </w:tr>
      <w:tr w14:paraId="3233A0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143" w:type="dxa"/>
            <w:vMerge w:val="continue"/>
            <w:tcBorders>
              <w:left w:val="single" w:color="auto" w:sz="4" w:space="0"/>
              <w:right w:val="single" w:color="auto" w:sz="4" w:space="0"/>
            </w:tcBorders>
            <w:noWrap w:val="0"/>
            <w:vAlign w:val="center"/>
          </w:tcPr>
          <w:p w14:paraId="283072B2">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7FE74D46">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单位所在地</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D4E39F0">
            <w:pPr>
              <w:pageBreakBefore w:val="0"/>
              <w:kinsoku/>
              <w:wordWrap/>
              <w:topLinePunct w:val="0"/>
              <w:bidi w:val="0"/>
              <w:spacing w:line="560" w:lineRule="exact"/>
              <w:jc w:val="center"/>
              <w:rPr>
                <w:rFonts w:hint="eastAsia"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福州</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32F4F00F">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邮政编码</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65AA937F">
            <w:pPr>
              <w:pageBreakBefore w:val="0"/>
              <w:kinsoku/>
              <w:wordWrap/>
              <w:topLinePunct w:val="0"/>
              <w:bidi w:val="0"/>
              <w:spacing w:line="560" w:lineRule="exact"/>
              <w:jc w:val="center"/>
              <w:rPr>
                <w:rFonts w:hint="default" w:ascii="宋体" w:hAnsi="宋体" w:eastAsia="华文仿宋"/>
                <w:b w:val="0"/>
                <w:bCs/>
                <w:sz w:val="28"/>
                <w:szCs w:val="28"/>
                <w:lang w:val="en-US" w:eastAsia="zh-CN"/>
              </w:rPr>
            </w:pPr>
            <w:r>
              <w:rPr>
                <w:rFonts w:hint="eastAsia" w:ascii="宋体" w:hAnsi="宋体" w:eastAsia="华文仿宋"/>
                <w:b w:val="0"/>
                <w:bCs/>
                <w:sz w:val="28"/>
                <w:szCs w:val="28"/>
                <w:lang w:val="en-US" w:eastAsia="zh-CN"/>
              </w:rPr>
              <w:t>350003</w:t>
            </w:r>
          </w:p>
        </w:tc>
      </w:tr>
      <w:tr w14:paraId="561F5F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143" w:type="dxa"/>
            <w:vMerge w:val="continue"/>
            <w:tcBorders>
              <w:left w:val="single" w:color="auto" w:sz="4" w:space="0"/>
              <w:right w:val="single" w:color="auto" w:sz="4" w:space="0"/>
            </w:tcBorders>
            <w:noWrap w:val="0"/>
            <w:vAlign w:val="center"/>
          </w:tcPr>
          <w:p w14:paraId="3155F2FF">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8559A94">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单位电话</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4E52848">
            <w:pPr>
              <w:pageBreakBefore w:val="0"/>
              <w:kinsoku/>
              <w:wordWrap/>
              <w:topLinePunct w:val="0"/>
              <w:bidi w:val="0"/>
              <w:spacing w:line="560" w:lineRule="exact"/>
              <w:jc w:val="center"/>
              <w:rPr>
                <w:rFonts w:hint="default" w:ascii="宋体" w:hAnsi="宋体" w:eastAsia="仿宋_GB2312"/>
                <w:b w:val="0"/>
                <w:bCs/>
                <w:sz w:val="28"/>
                <w:szCs w:val="28"/>
                <w:lang w:val="en-US" w:eastAsia="zh-CN"/>
              </w:rPr>
            </w:pPr>
            <w:r>
              <w:rPr>
                <w:rFonts w:hint="eastAsia" w:ascii="宋体" w:hAnsi="宋体" w:eastAsia="仿宋_GB2312"/>
                <w:b w:val="0"/>
                <w:bCs/>
                <w:sz w:val="28"/>
                <w:szCs w:val="28"/>
                <w:lang w:val="en-US" w:eastAsia="zh-CN"/>
              </w:rPr>
              <w:t>0591-87278801</w:t>
            </w:r>
          </w:p>
        </w:tc>
        <w:tc>
          <w:tcPr>
            <w:tcW w:w="1389" w:type="dxa"/>
            <w:tcBorders>
              <w:top w:val="single" w:color="auto" w:sz="4" w:space="0"/>
              <w:left w:val="single" w:color="auto" w:sz="4" w:space="0"/>
              <w:bottom w:val="single" w:color="auto" w:sz="4" w:space="0"/>
              <w:right w:val="single" w:color="auto" w:sz="4" w:space="0"/>
            </w:tcBorders>
            <w:noWrap w:val="0"/>
            <w:vAlign w:val="center"/>
          </w:tcPr>
          <w:p w14:paraId="599206F9">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手</w:t>
            </w:r>
            <w:r>
              <w:rPr>
                <w:rFonts w:ascii="宋体" w:hAnsi="宋体" w:eastAsia="仿宋_GB2312"/>
                <w:b/>
                <w:bCs w:val="0"/>
                <w:sz w:val="28"/>
                <w:szCs w:val="28"/>
              </w:rPr>
              <w:t xml:space="preserve">    </w:t>
            </w:r>
            <w:r>
              <w:rPr>
                <w:rFonts w:hint="eastAsia" w:ascii="宋体" w:hAnsi="宋体" w:eastAsia="仿宋_GB2312"/>
                <w:b/>
                <w:bCs w:val="0"/>
                <w:sz w:val="28"/>
                <w:szCs w:val="28"/>
              </w:rPr>
              <w:t>机</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41B70C19">
            <w:pPr>
              <w:pageBreakBefore w:val="0"/>
              <w:kinsoku/>
              <w:wordWrap/>
              <w:topLinePunct w:val="0"/>
              <w:bidi w:val="0"/>
              <w:spacing w:line="560" w:lineRule="exact"/>
              <w:jc w:val="center"/>
              <w:rPr>
                <w:rFonts w:hint="default" w:ascii="宋体" w:hAnsi="宋体" w:eastAsia="华文仿宋"/>
                <w:b w:val="0"/>
                <w:bCs/>
                <w:sz w:val="28"/>
                <w:szCs w:val="28"/>
                <w:lang w:val="en-US" w:eastAsia="zh-CN"/>
              </w:rPr>
            </w:pPr>
            <w:r>
              <w:rPr>
                <w:rFonts w:hint="eastAsia" w:ascii="宋体" w:hAnsi="宋体" w:eastAsia="华文仿宋"/>
                <w:b w:val="0"/>
                <w:bCs/>
                <w:sz w:val="28"/>
                <w:szCs w:val="28"/>
                <w:lang w:val="en-US" w:eastAsia="zh-CN"/>
              </w:rPr>
              <w:t>15959090278</w:t>
            </w:r>
          </w:p>
        </w:tc>
      </w:tr>
      <w:tr w14:paraId="0C0EE6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143" w:type="dxa"/>
            <w:vMerge w:val="continue"/>
            <w:tcBorders>
              <w:left w:val="single" w:color="auto" w:sz="4" w:space="0"/>
              <w:bottom w:val="single" w:color="auto" w:sz="4" w:space="0"/>
              <w:right w:val="single" w:color="auto" w:sz="4" w:space="0"/>
            </w:tcBorders>
            <w:noWrap w:val="0"/>
            <w:vAlign w:val="center"/>
          </w:tcPr>
          <w:p w14:paraId="36419F92">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181992D">
            <w:pPr>
              <w:pageBreakBefore w:val="0"/>
              <w:kinsoku/>
              <w:wordWrap/>
              <w:topLinePunct w:val="0"/>
              <w:bidi w:val="0"/>
              <w:spacing w:line="560" w:lineRule="exact"/>
              <w:jc w:val="center"/>
              <w:rPr>
                <w:rFonts w:ascii="宋体" w:hAnsi="宋体" w:eastAsia="仿宋_GB2312"/>
                <w:b/>
                <w:bCs/>
                <w:sz w:val="28"/>
                <w:szCs w:val="28"/>
              </w:rPr>
            </w:pPr>
            <w:r>
              <w:rPr>
                <w:rFonts w:hint="eastAsia" w:ascii="宋体" w:hAnsi="宋体" w:eastAsia="仿宋_GB2312"/>
                <w:b/>
                <w:bCs/>
                <w:sz w:val="28"/>
                <w:szCs w:val="28"/>
              </w:rPr>
              <w:t>传真号码</w:t>
            </w:r>
          </w:p>
        </w:tc>
        <w:tc>
          <w:tcPr>
            <w:tcW w:w="1767" w:type="dxa"/>
            <w:tcBorders>
              <w:top w:val="single" w:color="auto" w:sz="4" w:space="0"/>
              <w:left w:val="single" w:color="auto" w:sz="4" w:space="0"/>
              <w:bottom w:val="single" w:color="auto" w:sz="4" w:space="0"/>
            </w:tcBorders>
            <w:noWrap w:val="0"/>
            <w:vAlign w:val="center"/>
          </w:tcPr>
          <w:p w14:paraId="5434BC24">
            <w:pPr>
              <w:pageBreakBefore w:val="0"/>
              <w:kinsoku/>
              <w:wordWrap/>
              <w:topLinePunct w:val="0"/>
              <w:bidi w:val="0"/>
              <w:spacing w:line="560" w:lineRule="exact"/>
              <w:jc w:val="center"/>
              <w:rPr>
                <w:rFonts w:ascii="宋体" w:hAnsi="宋体" w:eastAsia="仿宋_GB2312"/>
                <w:b w:val="0"/>
                <w:bCs/>
                <w:sz w:val="28"/>
                <w:szCs w:val="28"/>
              </w:rPr>
            </w:pPr>
          </w:p>
        </w:tc>
        <w:tc>
          <w:tcPr>
            <w:tcW w:w="1389" w:type="dxa"/>
            <w:tcBorders>
              <w:top w:val="single" w:color="auto" w:sz="4" w:space="0"/>
              <w:left w:val="single" w:color="auto" w:sz="4" w:space="0"/>
              <w:bottom w:val="single" w:color="auto" w:sz="4" w:space="0"/>
            </w:tcBorders>
            <w:noWrap w:val="0"/>
            <w:vAlign w:val="center"/>
          </w:tcPr>
          <w:p w14:paraId="5AC6CA6E">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电子信箱</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453E0C7A">
            <w:pPr>
              <w:pageBreakBefore w:val="0"/>
              <w:kinsoku/>
              <w:wordWrap/>
              <w:topLinePunct w:val="0"/>
              <w:bidi w:val="0"/>
              <w:spacing w:line="560" w:lineRule="exact"/>
              <w:jc w:val="center"/>
              <w:rPr>
                <w:rFonts w:hint="default" w:ascii="宋体" w:hAnsi="宋体" w:eastAsia="华文仿宋"/>
                <w:b w:val="0"/>
                <w:bCs/>
                <w:sz w:val="28"/>
                <w:szCs w:val="28"/>
                <w:lang w:val="en-US"/>
              </w:rPr>
            </w:pPr>
            <w:r>
              <w:rPr>
                <w:rFonts w:hint="eastAsia" w:ascii="宋体" w:hAnsi="宋体" w:eastAsia="华文仿宋"/>
                <w:b w:val="0"/>
                <w:bCs/>
                <w:sz w:val="28"/>
                <w:szCs w:val="28"/>
                <w:lang w:val="en-US" w:eastAsia="zh-CN"/>
              </w:rPr>
              <w:t>15959090278@139.com</w:t>
            </w:r>
          </w:p>
        </w:tc>
      </w:tr>
      <w:tr w14:paraId="0AEF0D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14:paraId="5CD401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仿宋_GB2312"/>
                <w:b/>
                <w:bCs/>
                <w:sz w:val="28"/>
                <w:szCs w:val="28"/>
                <w:lang w:val="en-US" w:eastAsia="zh-CN"/>
              </w:rPr>
            </w:pPr>
            <w:r>
              <w:rPr>
                <w:rFonts w:hint="eastAsia" w:ascii="宋体" w:hAnsi="宋体" w:eastAsia="仿宋_GB2312"/>
                <w:b/>
                <w:bCs/>
                <w:sz w:val="28"/>
                <w:szCs w:val="28"/>
                <w:lang w:val="en-US" w:eastAsia="zh-CN"/>
              </w:rPr>
              <w:t>联</w:t>
            </w:r>
          </w:p>
          <w:p w14:paraId="54668B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仿宋_GB2312"/>
                <w:b/>
                <w:bCs/>
                <w:sz w:val="28"/>
                <w:szCs w:val="28"/>
                <w:lang w:val="en-US" w:eastAsia="zh-CN"/>
              </w:rPr>
            </w:pPr>
            <w:r>
              <w:rPr>
                <w:rFonts w:hint="eastAsia" w:ascii="宋体" w:hAnsi="宋体" w:eastAsia="仿宋_GB2312"/>
                <w:b/>
                <w:bCs/>
                <w:sz w:val="28"/>
                <w:szCs w:val="28"/>
                <w:lang w:val="en-US" w:eastAsia="zh-CN"/>
              </w:rPr>
              <w:t>系</w:t>
            </w:r>
          </w:p>
          <w:p w14:paraId="5C7C36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仿宋_GB2312"/>
                <w:b/>
                <w:bCs/>
                <w:sz w:val="28"/>
                <w:szCs w:val="28"/>
                <w:lang w:val="en-US" w:eastAsia="zh-CN"/>
              </w:rPr>
            </w:pPr>
            <w:r>
              <w:rPr>
                <w:rFonts w:hint="eastAsia" w:ascii="宋体" w:hAnsi="宋体" w:eastAsia="仿宋_GB2312"/>
                <w:b/>
                <w:bCs/>
                <w:sz w:val="28"/>
                <w:szCs w:val="28"/>
                <w:lang w:val="en-US" w:eastAsia="zh-CN"/>
              </w:rPr>
              <w:t>人</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2846AF25">
            <w:pPr>
              <w:pageBreakBefore w:val="0"/>
              <w:kinsoku/>
              <w:wordWrap/>
              <w:topLinePunct w:val="0"/>
              <w:bidi w:val="0"/>
              <w:spacing w:line="560" w:lineRule="exact"/>
              <w:jc w:val="center"/>
              <w:rPr>
                <w:rFonts w:hint="eastAsia" w:ascii="宋体" w:hAnsi="宋体" w:eastAsia="仿宋_GB2312"/>
                <w:b/>
                <w:bCs/>
                <w:sz w:val="28"/>
                <w:szCs w:val="28"/>
              </w:rPr>
            </w:pPr>
            <w:r>
              <w:rPr>
                <w:rFonts w:hint="eastAsia" w:ascii="宋体" w:hAnsi="宋体" w:eastAsia="仿宋_GB2312"/>
                <w:b/>
                <w:bCs/>
                <w:sz w:val="28"/>
                <w:szCs w:val="28"/>
              </w:rPr>
              <w:t>单位电话</w:t>
            </w:r>
          </w:p>
        </w:tc>
        <w:tc>
          <w:tcPr>
            <w:tcW w:w="1767" w:type="dxa"/>
            <w:tcBorders>
              <w:top w:val="single" w:color="auto" w:sz="4" w:space="0"/>
              <w:left w:val="single" w:color="auto" w:sz="4" w:space="0"/>
              <w:bottom w:val="single" w:color="auto" w:sz="4" w:space="0"/>
            </w:tcBorders>
            <w:noWrap w:val="0"/>
            <w:vAlign w:val="center"/>
          </w:tcPr>
          <w:p w14:paraId="426609FC">
            <w:pPr>
              <w:pageBreakBefore w:val="0"/>
              <w:kinsoku/>
              <w:wordWrap/>
              <w:topLinePunct w:val="0"/>
              <w:bidi w:val="0"/>
              <w:spacing w:line="560" w:lineRule="exact"/>
              <w:jc w:val="center"/>
              <w:rPr>
                <w:rFonts w:ascii="宋体" w:hAnsi="宋体" w:eastAsia="仿宋_GB2312"/>
                <w:b w:val="0"/>
                <w:bCs/>
                <w:sz w:val="28"/>
                <w:szCs w:val="28"/>
              </w:rPr>
            </w:pPr>
          </w:p>
        </w:tc>
        <w:tc>
          <w:tcPr>
            <w:tcW w:w="1389" w:type="dxa"/>
            <w:tcBorders>
              <w:top w:val="single" w:color="auto" w:sz="4" w:space="0"/>
              <w:left w:val="single" w:color="auto" w:sz="4" w:space="0"/>
              <w:bottom w:val="single" w:color="auto" w:sz="4" w:space="0"/>
            </w:tcBorders>
            <w:noWrap w:val="0"/>
            <w:vAlign w:val="center"/>
          </w:tcPr>
          <w:p w14:paraId="61288176">
            <w:pPr>
              <w:pageBreakBefore w:val="0"/>
              <w:kinsoku/>
              <w:wordWrap/>
              <w:topLinePunct w:val="0"/>
              <w:bidi w:val="0"/>
              <w:spacing w:line="560" w:lineRule="exact"/>
              <w:jc w:val="center"/>
              <w:rPr>
                <w:rFonts w:hint="eastAsia" w:ascii="宋体" w:hAnsi="宋体" w:eastAsia="仿宋_GB2312"/>
                <w:b/>
                <w:bCs w:val="0"/>
                <w:sz w:val="28"/>
                <w:szCs w:val="28"/>
              </w:rPr>
            </w:pPr>
            <w:r>
              <w:rPr>
                <w:rFonts w:hint="eastAsia" w:ascii="宋体" w:hAnsi="宋体" w:eastAsia="仿宋_GB2312"/>
                <w:b/>
                <w:bCs w:val="0"/>
                <w:sz w:val="28"/>
                <w:szCs w:val="28"/>
              </w:rPr>
              <w:t>手</w:t>
            </w:r>
            <w:r>
              <w:rPr>
                <w:rFonts w:ascii="宋体" w:hAnsi="宋体" w:eastAsia="仿宋_GB2312"/>
                <w:b/>
                <w:bCs w:val="0"/>
                <w:sz w:val="28"/>
                <w:szCs w:val="28"/>
              </w:rPr>
              <w:t xml:space="preserve">    </w:t>
            </w:r>
            <w:r>
              <w:rPr>
                <w:rFonts w:hint="eastAsia" w:ascii="宋体" w:hAnsi="宋体" w:eastAsia="仿宋_GB2312"/>
                <w:b/>
                <w:bCs w:val="0"/>
                <w:sz w:val="28"/>
                <w:szCs w:val="28"/>
              </w:rPr>
              <w:t>机</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06C25254">
            <w:pPr>
              <w:pageBreakBefore w:val="0"/>
              <w:kinsoku/>
              <w:wordWrap/>
              <w:topLinePunct w:val="0"/>
              <w:bidi w:val="0"/>
              <w:spacing w:line="560" w:lineRule="exact"/>
              <w:jc w:val="center"/>
              <w:rPr>
                <w:rFonts w:ascii="宋体" w:hAnsi="宋体" w:eastAsia="华文仿宋"/>
                <w:b w:val="0"/>
                <w:bCs/>
                <w:sz w:val="28"/>
                <w:szCs w:val="28"/>
              </w:rPr>
            </w:pPr>
          </w:p>
        </w:tc>
      </w:tr>
      <w:tr w14:paraId="5D04AD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14:paraId="369BC915">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71142562">
            <w:pPr>
              <w:pageBreakBefore w:val="0"/>
              <w:kinsoku/>
              <w:wordWrap/>
              <w:topLinePunct w:val="0"/>
              <w:bidi w:val="0"/>
              <w:spacing w:line="560" w:lineRule="exact"/>
              <w:jc w:val="center"/>
              <w:rPr>
                <w:rFonts w:hint="eastAsia" w:ascii="宋体" w:hAnsi="宋体" w:eastAsia="仿宋_GB2312"/>
                <w:b/>
                <w:bCs/>
                <w:sz w:val="28"/>
                <w:szCs w:val="28"/>
              </w:rPr>
            </w:pPr>
            <w:r>
              <w:rPr>
                <w:rFonts w:hint="eastAsia" w:ascii="宋体" w:hAnsi="宋体" w:eastAsia="仿宋_GB2312"/>
                <w:b/>
                <w:bCs/>
                <w:sz w:val="28"/>
                <w:szCs w:val="28"/>
              </w:rPr>
              <w:t>传真号码</w:t>
            </w:r>
          </w:p>
        </w:tc>
        <w:tc>
          <w:tcPr>
            <w:tcW w:w="1767" w:type="dxa"/>
            <w:tcBorders>
              <w:top w:val="single" w:color="auto" w:sz="4" w:space="0"/>
              <w:left w:val="single" w:color="auto" w:sz="4" w:space="0"/>
              <w:bottom w:val="single" w:color="auto" w:sz="4" w:space="0"/>
            </w:tcBorders>
            <w:noWrap w:val="0"/>
            <w:vAlign w:val="center"/>
          </w:tcPr>
          <w:p w14:paraId="3A90ADC2">
            <w:pPr>
              <w:pageBreakBefore w:val="0"/>
              <w:kinsoku/>
              <w:wordWrap/>
              <w:topLinePunct w:val="0"/>
              <w:bidi w:val="0"/>
              <w:spacing w:line="560" w:lineRule="exact"/>
              <w:jc w:val="center"/>
              <w:rPr>
                <w:rFonts w:ascii="宋体" w:hAnsi="宋体" w:eastAsia="仿宋_GB2312"/>
                <w:b w:val="0"/>
                <w:bCs/>
                <w:sz w:val="28"/>
                <w:szCs w:val="28"/>
              </w:rPr>
            </w:pPr>
          </w:p>
        </w:tc>
        <w:tc>
          <w:tcPr>
            <w:tcW w:w="1389" w:type="dxa"/>
            <w:tcBorders>
              <w:top w:val="single" w:color="auto" w:sz="4" w:space="0"/>
              <w:left w:val="single" w:color="auto" w:sz="4" w:space="0"/>
              <w:bottom w:val="single" w:color="auto" w:sz="4" w:space="0"/>
            </w:tcBorders>
            <w:noWrap w:val="0"/>
            <w:vAlign w:val="center"/>
          </w:tcPr>
          <w:p w14:paraId="0E237EB1">
            <w:pPr>
              <w:pageBreakBefore w:val="0"/>
              <w:kinsoku/>
              <w:wordWrap/>
              <w:topLinePunct w:val="0"/>
              <w:bidi w:val="0"/>
              <w:spacing w:line="560" w:lineRule="exact"/>
              <w:jc w:val="center"/>
              <w:rPr>
                <w:rFonts w:hint="eastAsia" w:ascii="宋体" w:hAnsi="宋体" w:eastAsia="仿宋_GB2312"/>
                <w:b/>
                <w:bCs w:val="0"/>
                <w:sz w:val="28"/>
                <w:szCs w:val="28"/>
              </w:rPr>
            </w:pPr>
            <w:r>
              <w:rPr>
                <w:rFonts w:hint="eastAsia" w:ascii="宋体" w:hAnsi="宋体" w:eastAsia="仿宋_GB2312"/>
                <w:b/>
                <w:bCs w:val="0"/>
                <w:sz w:val="28"/>
                <w:szCs w:val="28"/>
              </w:rPr>
              <w:t>电子信箱</w:t>
            </w:r>
          </w:p>
        </w:tc>
        <w:tc>
          <w:tcPr>
            <w:tcW w:w="3444" w:type="dxa"/>
            <w:gridSpan w:val="2"/>
            <w:tcBorders>
              <w:top w:val="single" w:color="auto" w:sz="4" w:space="0"/>
              <w:left w:val="single" w:color="auto" w:sz="4" w:space="0"/>
              <w:bottom w:val="single" w:color="auto" w:sz="4" w:space="0"/>
              <w:right w:val="single" w:color="auto" w:sz="4" w:space="0"/>
            </w:tcBorders>
            <w:noWrap w:val="0"/>
            <w:vAlign w:val="center"/>
          </w:tcPr>
          <w:p w14:paraId="374F4787">
            <w:pPr>
              <w:pageBreakBefore w:val="0"/>
              <w:kinsoku/>
              <w:wordWrap/>
              <w:topLinePunct w:val="0"/>
              <w:bidi w:val="0"/>
              <w:spacing w:line="560" w:lineRule="exact"/>
              <w:jc w:val="center"/>
              <w:rPr>
                <w:rFonts w:ascii="宋体" w:hAnsi="宋体" w:eastAsia="华文仿宋"/>
                <w:b w:val="0"/>
                <w:bCs/>
                <w:sz w:val="28"/>
                <w:szCs w:val="28"/>
              </w:rPr>
            </w:pPr>
          </w:p>
        </w:tc>
      </w:tr>
      <w:tr w14:paraId="36F6CB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14:paraId="671203E2">
            <w:pPr>
              <w:pageBreakBefore w:val="0"/>
              <w:kinsoku/>
              <w:wordWrap/>
              <w:topLinePunct w:val="0"/>
              <w:bidi w:val="0"/>
              <w:spacing w:line="560" w:lineRule="exact"/>
              <w:jc w:val="center"/>
              <w:rPr>
                <w:rFonts w:hint="eastAsia" w:ascii="宋体" w:hAnsi="宋体" w:eastAsia="仿宋_GB2312"/>
                <w:b/>
                <w:bCs/>
                <w:sz w:val="28"/>
                <w:szCs w:val="28"/>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4E051057">
            <w:pPr>
              <w:pageBreakBefore w:val="0"/>
              <w:kinsoku/>
              <w:wordWrap/>
              <w:topLinePunct w:val="0"/>
              <w:bidi w:val="0"/>
              <w:spacing w:line="560" w:lineRule="exact"/>
              <w:jc w:val="center"/>
              <w:rPr>
                <w:rFonts w:eastAsia="仿宋_GB2312"/>
                <w:b/>
                <w:bCs/>
                <w:sz w:val="28"/>
                <w:szCs w:val="28"/>
              </w:rPr>
            </w:pPr>
            <w:r>
              <w:rPr>
                <w:rFonts w:hint="eastAsia" w:ascii="宋体" w:hAnsi="宋体" w:eastAsia="仿宋_GB2312"/>
                <w:b/>
                <w:bCs/>
                <w:sz w:val="28"/>
                <w:szCs w:val="28"/>
              </w:rPr>
              <w:t>通信地址</w:t>
            </w:r>
          </w:p>
        </w:tc>
        <w:tc>
          <w:tcPr>
            <w:tcW w:w="6600" w:type="dxa"/>
            <w:gridSpan w:val="4"/>
            <w:tcBorders>
              <w:top w:val="single" w:color="auto" w:sz="4" w:space="0"/>
              <w:left w:val="single" w:color="auto" w:sz="4" w:space="0"/>
              <w:bottom w:val="single" w:color="auto" w:sz="4" w:space="0"/>
              <w:right w:val="single" w:color="auto" w:sz="4" w:space="0"/>
            </w:tcBorders>
            <w:noWrap w:val="0"/>
            <w:vAlign w:val="center"/>
          </w:tcPr>
          <w:p w14:paraId="6B37A97D">
            <w:pPr>
              <w:pageBreakBefore w:val="0"/>
              <w:kinsoku/>
              <w:wordWrap/>
              <w:topLinePunct w:val="0"/>
              <w:bidi w:val="0"/>
              <w:spacing w:line="560" w:lineRule="exact"/>
              <w:jc w:val="center"/>
              <w:rPr>
                <w:rFonts w:ascii="宋体" w:hAnsi="宋体" w:eastAsia="华文仿宋"/>
                <w:b w:val="0"/>
                <w:bCs/>
                <w:sz w:val="28"/>
                <w:szCs w:val="28"/>
              </w:rPr>
            </w:pPr>
          </w:p>
        </w:tc>
      </w:tr>
    </w:tbl>
    <w:p w14:paraId="25844E33">
      <w:pPr>
        <w:pageBreakBefore w:val="0"/>
        <w:kinsoku/>
        <w:wordWrap/>
        <w:topLinePunct w:val="0"/>
        <w:bidi w:val="0"/>
        <w:spacing w:line="560" w:lineRule="exact"/>
        <w:ind w:firstLine="600" w:firstLineChars="200"/>
        <w:rPr>
          <w:rFonts w:ascii="宋体" w:hAnsi="宋体" w:eastAsia="黑体"/>
          <w:sz w:val="30"/>
          <w:szCs w:val="30"/>
        </w:rPr>
      </w:pPr>
      <w:r>
        <w:rPr>
          <w:rFonts w:hint="eastAsia" w:ascii="宋体" w:hAnsi="宋体" w:eastAsia="黑体"/>
          <w:sz w:val="30"/>
          <w:szCs w:val="30"/>
          <w:lang w:val="en-US" w:eastAsia="zh-CN"/>
        </w:rPr>
        <w:t>二</w:t>
      </w:r>
      <w:r>
        <w:rPr>
          <w:rFonts w:hint="eastAsia" w:ascii="宋体" w:hAnsi="宋体" w:eastAsia="黑体"/>
          <w:sz w:val="30"/>
          <w:szCs w:val="30"/>
        </w:rPr>
        <w:t>、主要工作经历</w:t>
      </w:r>
    </w:p>
    <w:tbl>
      <w:tblPr>
        <w:tblStyle w:val="9"/>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744689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3EB30E02">
            <w:pPr>
              <w:pageBreakBefore w:val="0"/>
              <w:kinsoku/>
              <w:wordWrap/>
              <w:topLinePunct w:val="0"/>
              <w:bidi w:val="0"/>
              <w:spacing w:line="560" w:lineRule="exact"/>
              <w:jc w:val="center"/>
              <w:rPr>
                <w:rFonts w:ascii="宋体" w:hAnsi="宋体" w:eastAsia="仿宋_GB2312"/>
                <w:b/>
                <w:bCs w:val="0"/>
                <w:spacing w:val="-20"/>
                <w:sz w:val="28"/>
                <w:szCs w:val="28"/>
              </w:rPr>
            </w:pPr>
            <w:r>
              <w:rPr>
                <w:rFonts w:hint="eastAsia" w:ascii="宋体" w:hAnsi="宋体" w:eastAsia="仿宋_GB2312"/>
                <w:b/>
                <w:bCs w:val="0"/>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6103C623">
            <w:pPr>
              <w:pageBreakBefore w:val="0"/>
              <w:kinsoku/>
              <w:wordWrap/>
              <w:topLinePunct w:val="0"/>
              <w:bidi w:val="0"/>
              <w:spacing w:line="560" w:lineRule="exact"/>
              <w:jc w:val="center"/>
              <w:rPr>
                <w:rFonts w:ascii="宋体" w:hAnsi="宋体" w:eastAsia="仿宋_GB2312"/>
                <w:b/>
                <w:bCs w:val="0"/>
                <w:spacing w:val="-20"/>
                <w:sz w:val="28"/>
                <w:szCs w:val="28"/>
              </w:rPr>
            </w:pPr>
            <w:r>
              <w:rPr>
                <w:rFonts w:hint="eastAsia" w:ascii="宋体" w:hAnsi="宋体" w:eastAsia="仿宋_GB2312"/>
                <w:b/>
                <w:bCs w:val="0"/>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B35A250">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职务</w:t>
            </w:r>
            <w:r>
              <w:rPr>
                <w:rFonts w:ascii="宋体" w:hAnsi="宋体" w:eastAsia="仿宋_GB2312"/>
                <w:b/>
                <w:bCs w:val="0"/>
                <w:sz w:val="28"/>
                <w:szCs w:val="28"/>
              </w:rPr>
              <w:t>/</w:t>
            </w:r>
            <w:r>
              <w:rPr>
                <w:rFonts w:hint="eastAsia" w:ascii="宋体" w:hAnsi="宋体" w:eastAsia="仿宋_GB2312"/>
                <w:b/>
                <w:bCs w:val="0"/>
                <w:sz w:val="28"/>
                <w:szCs w:val="28"/>
              </w:rPr>
              <w:t>职称</w:t>
            </w:r>
          </w:p>
        </w:tc>
      </w:tr>
      <w:tr w14:paraId="5DD6E9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436F9D6E">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 xml:space="preserve">2009-05~2012-03 </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57306EAA">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中国移动通信集团福建有限公司/福州分公司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2E213B">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lang w:val="en-US" w:eastAsia="zh-CN"/>
              </w:rPr>
              <w:t>职员</w:t>
            </w:r>
          </w:p>
        </w:tc>
      </w:tr>
      <w:tr w14:paraId="7AABC8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7B5A76DA">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2012-03~2013-08</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50AB15A3">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中国移动通信集团福建有限公司/管理信息系统部</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E6BB30">
            <w:pPr>
              <w:pageBreakBefore w:val="0"/>
              <w:kinsoku/>
              <w:wordWrap/>
              <w:topLinePunct w:val="0"/>
              <w:bidi w:val="0"/>
              <w:spacing w:line="560" w:lineRule="exact"/>
              <w:jc w:val="center"/>
              <w:rPr>
                <w:rFonts w:hint="default" w:ascii="宋体" w:hAnsi="宋体" w:eastAsia="华文仿宋" w:cs="Times New Roman"/>
                <w:spacing w:val="-20"/>
                <w:sz w:val="28"/>
                <w:szCs w:val="28"/>
                <w:lang w:val="en-US" w:eastAsia="zh-CN"/>
              </w:rPr>
            </w:pPr>
            <w:r>
              <w:rPr>
                <w:rFonts w:hint="eastAsia" w:ascii="宋体" w:hAnsi="宋体" w:eastAsia="华文仿宋" w:cs="Times New Roman"/>
                <w:spacing w:val="-20"/>
                <w:sz w:val="28"/>
                <w:szCs w:val="28"/>
                <w:lang w:val="en-US" w:eastAsia="zh-CN"/>
              </w:rPr>
              <w:t>职员/中级工程师</w:t>
            </w:r>
          </w:p>
        </w:tc>
      </w:tr>
      <w:tr w14:paraId="39A0E5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1BB1FD17">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 xml:space="preserve">2013-08~2017-06 </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0122A0F7">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中国移动通信集团福建有限公司/信息安全管理部;</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595488">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lang w:val="en-US" w:eastAsia="zh-CN"/>
              </w:rPr>
              <w:t>职员/中级工程师</w:t>
            </w:r>
          </w:p>
        </w:tc>
      </w:tr>
      <w:tr w14:paraId="301887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4F58048D">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2017-06~2020-09</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72B62755">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 xml:space="preserve"> 中国移动通信集团福建有限公司/信息技术部;</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78496A">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lang w:val="en-US" w:eastAsia="zh-CN"/>
              </w:rPr>
              <w:t>职员/高级工程师</w:t>
            </w:r>
          </w:p>
        </w:tc>
      </w:tr>
      <w:tr w14:paraId="4DBF3B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480AFCD2">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2020-09~至今</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31DF7459">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 xml:space="preserve"> 中国移动通信集团福建有限公司/</w:t>
            </w:r>
            <w:r>
              <w:rPr>
                <w:rFonts w:hint="eastAsia" w:ascii="宋体" w:hAnsi="宋体" w:eastAsia="华文仿宋" w:cs="Times New Roman"/>
                <w:spacing w:val="-20"/>
                <w:sz w:val="28"/>
                <w:szCs w:val="28"/>
                <w:lang w:val="en-US" w:eastAsia="zh-CN"/>
              </w:rPr>
              <w:t>网络与</w:t>
            </w:r>
            <w:r>
              <w:rPr>
                <w:rFonts w:hint="eastAsia" w:ascii="宋体" w:hAnsi="宋体" w:eastAsia="华文仿宋" w:cs="Times New Roman"/>
                <w:spacing w:val="-20"/>
                <w:sz w:val="28"/>
                <w:szCs w:val="28"/>
              </w:rPr>
              <w:t>信息安全管理部</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E3EA91">
            <w:pPr>
              <w:pageBreakBefore w:val="0"/>
              <w:kinsoku/>
              <w:wordWrap/>
              <w:topLinePunct w:val="0"/>
              <w:bidi w:val="0"/>
              <w:spacing w:line="560" w:lineRule="exact"/>
              <w:jc w:val="center"/>
              <w:rPr>
                <w:rFonts w:hint="eastAsia" w:ascii="宋体" w:hAnsi="宋体" w:eastAsia="华文仿宋" w:cs="Times New Roman"/>
                <w:spacing w:val="-20"/>
                <w:sz w:val="28"/>
                <w:szCs w:val="28"/>
              </w:rPr>
            </w:pPr>
            <w:r>
              <w:rPr>
                <w:rFonts w:hint="eastAsia" w:ascii="宋体" w:hAnsi="宋体" w:eastAsia="华文仿宋" w:cs="Times New Roman"/>
                <w:spacing w:val="-20"/>
                <w:sz w:val="28"/>
                <w:szCs w:val="28"/>
              </w:rPr>
              <w:t>职员/高级工程师</w:t>
            </w:r>
          </w:p>
        </w:tc>
      </w:tr>
      <w:tr w14:paraId="34B946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02957056">
            <w:pPr>
              <w:pageBreakBefore w:val="0"/>
              <w:kinsoku/>
              <w:wordWrap/>
              <w:topLinePunct w:val="0"/>
              <w:bidi w:val="0"/>
              <w:spacing w:line="560" w:lineRule="exact"/>
              <w:jc w:val="center"/>
              <w:rPr>
                <w:rFonts w:hint="eastAsia" w:ascii="宋体" w:hAnsi="宋体"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642EE87A">
            <w:pPr>
              <w:pageBreakBefore w:val="0"/>
              <w:kinsoku/>
              <w:wordWrap/>
              <w:topLinePunct w:val="0"/>
              <w:bidi w:val="0"/>
              <w:spacing w:line="560" w:lineRule="exact"/>
              <w:jc w:val="center"/>
              <w:rPr>
                <w:rFonts w:hint="eastAsia" w:ascii="宋体" w:hAnsi="宋体"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A12799">
            <w:pPr>
              <w:pageBreakBefore w:val="0"/>
              <w:kinsoku/>
              <w:wordWrap/>
              <w:topLinePunct w:val="0"/>
              <w:bidi w:val="0"/>
              <w:spacing w:line="560" w:lineRule="exact"/>
              <w:jc w:val="center"/>
              <w:rPr>
                <w:rFonts w:hint="eastAsia" w:ascii="宋体" w:hAnsi="宋体" w:eastAsia="华文仿宋" w:cs="Times New Roman"/>
                <w:spacing w:val="-20"/>
                <w:sz w:val="28"/>
                <w:szCs w:val="28"/>
              </w:rPr>
            </w:pPr>
          </w:p>
        </w:tc>
      </w:tr>
      <w:tr w14:paraId="56A466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0C2671EC">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602CD6BF">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5E7E4B">
            <w:pPr>
              <w:pageBreakBefore w:val="0"/>
              <w:kinsoku/>
              <w:wordWrap/>
              <w:topLinePunct w:val="0"/>
              <w:bidi w:val="0"/>
              <w:spacing w:line="560" w:lineRule="exact"/>
              <w:jc w:val="center"/>
              <w:rPr>
                <w:rFonts w:ascii="宋体" w:hAnsi="宋体" w:eastAsia="华文仿宋"/>
                <w:sz w:val="28"/>
                <w:szCs w:val="28"/>
              </w:rPr>
            </w:pPr>
          </w:p>
        </w:tc>
      </w:tr>
      <w:tr w14:paraId="6E0CC0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20F8C1F8">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1B3C0E08">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228065B">
            <w:pPr>
              <w:pageBreakBefore w:val="0"/>
              <w:kinsoku/>
              <w:wordWrap/>
              <w:topLinePunct w:val="0"/>
              <w:bidi w:val="0"/>
              <w:spacing w:line="560" w:lineRule="exact"/>
              <w:jc w:val="center"/>
              <w:rPr>
                <w:rFonts w:ascii="宋体" w:hAnsi="宋体" w:eastAsia="华文仿宋"/>
                <w:sz w:val="28"/>
                <w:szCs w:val="28"/>
              </w:rPr>
            </w:pPr>
          </w:p>
        </w:tc>
      </w:tr>
    </w:tbl>
    <w:p w14:paraId="40160D62">
      <w:pPr>
        <w:rPr>
          <w:rFonts w:hint="eastAsia" w:ascii="黑体" w:hAnsi="黑体" w:eastAsia="黑体"/>
          <w:bCs/>
          <w:sz w:val="32"/>
          <w:szCs w:val="32"/>
          <w:lang w:val="en-US" w:eastAsia="zh-CN"/>
        </w:rPr>
      </w:pPr>
      <w:r>
        <w:rPr>
          <w:rFonts w:hint="eastAsia" w:ascii="黑体" w:hAnsi="黑体" w:eastAsia="黑体"/>
          <w:bCs/>
          <w:sz w:val="32"/>
          <w:szCs w:val="32"/>
          <w:lang w:val="en-US" w:eastAsia="zh-CN"/>
        </w:rPr>
        <w:br w:type="page"/>
      </w:r>
    </w:p>
    <w:p w14:paraId="0492E8CC">
      <w:pPr>
        <w:pageBreakBefore w:val="0"/>
        <w:widowControl/>
        <w:kinsoku/>
        <w:wordWrap/>
        <w:topLinePunct w:val="0"/>
        <w:bidi w:val="0"/>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黑体" w:hAnsi="黑体" w:eastAsia="黑体"/>
          <w:bCs/>
          <w:sz w:val="32"/>
          <w:szCs w:val="32"/>
          <w:lang w:val="en-US" w:eastAsia="zh-CN"/>
        </w:rPr>
        <w:t>三、创新价值、能力、贡献</w:t>
      </w:r>
      <w:r>
        <w:rPr>
          <w:rFonts w:hint="eastAsia" w:ascii="仿宋_GB2312" w:hAnsi="仿宋_GB2312" w:eastAsia="仿宋_GB2312" w:cs="仿宋_GB2312"/>
          <w:bCs/>
          <w:sz w:val="32"/>
          <w:szCs w:val="32"/>
          <w:lang w:val="en-US" w:eastAsia="zh-CN"/>
        </w:rPr>
        <w:t>（1500字以内）</w:t>
      </w:r>
    </w:p>
    <w:tbl>
      <w:tblPr>
        <w:tblStyle w:val="9"/>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0D721C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59" w:hRule="atLeast"/>
          <w:jc w:val="center"/>
        </w:trPr>
        <w:tc>
          <w:tcPr>
            <w:tcW w:w="9038" w:type="dxa"/>
            <w:tcBorders>
              <w:top w:val="single" w:color="auto" w:sz="4" w:space="0"/>
              <w:left w:val="single" w:color="auto" w:sz="4" w:space="0"/>
              <w:bottom w:val="single" w:color="auto" w:sz="4" w:space="0"/>
              <w:right w:val="single" w:color="auto" w:sz="4" w:space="0"/>
            </w:tcBorders>
            <w:noWrap w:val="0"/>
            <w:vAlign w:val="top"/>
          </w:tcPr>
          <w:p w14:paraId="603E46B4">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spacing w:val="2"/>
                <w:sz w:val="24"/>
                <w:lang w:eastAsia="zh-CN"/>
              </w:rPr>
            </w:pPr>
            <w:r>
              <w:rPr>
                <w:rFonts w:hint="eastAsia" w:ascii="仿宋_GB2312" w:hAnsi="Times New Roman" w:eastAsia="仿宋_GB2312"/>
                <w:spacing w:val="2"/>
                <w:sz w:val="24"/>
                <w:lang w:eastAsia="zh-CN"/>
              </w:rPr>
              <w:t>（</w:t>
            </w:r>
            <w:r>
              <w:rPr>
                <w:rFonts w:hint="eastAsia" w:ascii="仿宋_GB2312" w:hAnsi="Times New Roman" w:eastAsia="仿宋_GB2312"/>
                <w:spacing w:val="2"/>
                <w:sz w:val="24"/>
              </w:rPr>
              <w:t>本栏目是评价候选人的重要依据，应详实、准确、客观地填写在相关领域的业绩和主要贡献。请明确区分“个人、团队和单位在科技成果产出中的贡献”</w:t>
            </w:r>
            <w:r>
              <w:rPr>
                <w:rFonts w:hint="eastAsia" w:ascii="仿宋_GB2312" w:hAnsi="Times New Roman" w:eastAsia="仿宋_GB2312"/>
                <w:spacing w:val="2"/>
                <w:sz w:val="24"/>
                <w:lang w:eastAsia="zh-CN"/>
              </w:rPr>
              <w:t>）</w:t>
            </w:r>
          </w:p>
          <w:p w14:paraId="0D72BC94">
            <w:pPr>
              <w:keepNext w:val="0"/>
              <w:keepLines w:val="0"/>
              <w:pageBreakBefore w:val="0"/>
              <w:widowControl w:val="0"/>
              <w:kinsoku/>
              <w:wordWrap/>
              <w:overflowPunct/>
              <w:topLinePunct w:val="0"/>
              <w:autoSpaceDE/>
              <w:autoSpaceDN/>
              <w:bidi w:val="0"/>
              <w:adjustRightInd/>
              <w:snapToGrid/>
              <w:spacing w:line="460" w:lineRule="exact"/>
              <w:ind w:left="0" w:right="0" w:firstLine="430" w:firstLineChars="200"/>
              <w:jc w:val="both"/>
              <w:textAlignment w:val="auto"/>
              <w:rPr>
                <w:rFonts w:hint="eastAsia" w:ascii="宋体" w:hAnsi="宋体" w:eastAsia="仿宋_GB2312" w:cs="Times New Roman"/>
                <w:b/>
                <w:bCs w:val="0"/>
                <w:spacing w:val="2"/>
                <w:kern w:val="2"/>
                <w:sz w:val="21"/>
                <w:szCs w:val="22"/>
                <w:lang w:val="en-US" w:eastAsia="zh-CN" w:bidi="ar-SA"/>
              </w:rPr>
            </w:pPr>
            <w:r>
              <w:rPr>
                <w:rFonts w:hint="eastAsia" w:ascii="宋体" w:hAnsi="宋体" w:eastAsia="仿宋_GB2312" w:cs="Times New Roman"/>
                <w:b/>
                <w:bCs w:val="0"/>
                <w:spacing w:val="2"/>
                <w:kern w:val="2"/>
                <w:sz w:val="21"/>
                <w:szCs w:val="22"/>
                <w:lang w:val="en-US" w:eastAsia="zh-CN" w:bidi="ar-SA"/>
              </w:rPr>
              <w:t>响应网络强国战略、贯彻落实习总书记关于打击治理电信网络诈骗有关重要指示批示精神，持续在网络信息安全及反诈骗领域深耕。</w:t>
            </w:r>
          </w:p>
          <w:p w14:paraId="175E492E">
            <w:pPr>
              <w:pStyle w:val="6"/>
              <w:pageBreakBefore w:val="0"/>
              <w:kinsoku/>
              <w:wordWrap/>
              <w:topLinePunct w:val="0"/>
              <w:bidi w:val="0"/>
              <w:spacing w:line="560" w:lineRule="exact"/>
              <w:rPr>
                <w:rFonts w:hint="eastAsia" w:hAnsi="宋体" w:eastAsia="仿宋_GB2312"/>
                <w:b/>
                <w:spacing w:val="2"/>
                <w:lang w:val="en-US" w:eastAsia="zh-CN"/>
              </w:rPr>
            </w:pPr>
            <w:r>
              <w:rPr>
                <w:rFonts w:hint="eastAsia" w:hAnsi="宋体" w:eastAsia="仿宋_GB2312"/>
                <w:b/>
                <w:spacing w:val="2"/>
                <w:lang w:val="en-US" w:eastAsia="zh-CN"/>
              </w:rPr>
              <w:t>（一）创新价值：攻克跨域反诈技术瓶颈</w:t>
            </w:r>
          </w:p>
          <w:p w14:paraId="271C35AD">
            <w:pPr>
              <w:pStyle w:val="6"/>
              <w:pageBreakBefore w:val="0"/>
              <w:kinsoku/>
              <w:wordWrap/>
              <w:topLinePunct w:val="0"/>
              <w:bidi w:val="0"/>
              <w:spacing w:line="560" w:lineRule="exact"/>
              <w:rPr>
                <w:rFonts w:hint="eastAsia" w:ascii="宋体" w:hAnsi="宋体" w:eastAsia="仿宋_GB2312" w:cs="Times New Roman"/>
                <w:b/>
                <w:spacing w:val="2"/>
                <w:lang w:val="en-US" w:eastAsia="zh-CN"/>
              </w:rPr>
            </w:pPr>
            <w:r>
              <w:rPr>
                <w:rFonts w:hint="eastAsia" w:ascii="宋体" w:hAnsi="宋体" w:eastAsia="仿宋_GB2312" w:cs="Times New Roman"/>
                <w:b/>
                <w:spacing w:val="2"/>
                <w:lang w:val="en-US" w:eastAsia="zh-CN"/>
              </w:rPr>
              <w:t>1. 牵头设计“融合联动反诈中枢”技术架构</w:t>
            </w:r>
          </w:p>
          <w:p w14:paraId="453EF1D7">
            <w:pPr>
              <w:pStyle w:val="6"/>
              <w:pageBreakBefore w:val="0"/>
              <w:kinsoku/>
              <w:wordWrap/>
              <w:topLinePunct w:val="0"/>
              <w:bidi w:val="0"/>
              <w:spacing w:line="560" w:lineRule="exact"/>
              <w:rPr>
                <w:rFonts w:hint="eastAsia" w:hAnsi="宋体" w:eastAsia="仿宋_GB2312"/>
                <w:b w:val="0"/>
                <w:bCs/>
                <w:color w:val="0000FF"/>
                <w:spacing w:val="2"/>
                <w:lang w:val="en-US" w:eastAsia="zh-CN"/>
              </w:rPr>
            </w:pPr>
            <w:r>
              <w:rPr>
                <w:rFonts w:hint="eastAsia" w:hAnsi="宋体" w:eastAsia="仿宋_GB2312"/>
                <w:b w:val="0"/>
                <w:bCs/>
                <w:spacing w:val="2"/>
                <w:lang w:val="en-US" w:eastAsia="zh-CN"/>
              </w:rPr>
              <w:t>针对诈骗手法动态演化、跨域协作低效的痛点，主导设计“多域拉通反诈中枢”，推</w:t>
            </w:r>
            <w:r>
              <w:rPr>
                <w:rFonts w:hint="eastAsia" w:ascii="宋体" w:hAnsi="宋体" w:eastAsia="仿宋_GB2312" w:cs="Times New Roman"/>
                <w:b w:val="0"/>
                <w:bCs/>
                <w:spacing w:val="2"/>
                <w:lang w:val="en-US" w:eastAsia="zh-CN"/>
              </w:rPr>
              <w:t>动省内平台升级，实现O域B域融合基础、行业企业数据拉通共享。个人发表1个论文、输出2个专利。</w:t>
            </w:r>
          </w:p>
          <w:p w14:paraId="4CDA508C">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val="0"/>
                <w:bCs/>
                <w:spacing w:val="2"/>
                <w:lang w:val="en-US" w:eastAsia="zh-CN"/>
              </w:rPr>
              <w:t>①创新构建跨域涉诈用户联合建模机制。将省内通信、互联网、业务系统拉通，并与省内警信银开展数据共享合作，打破建模孤岛并完成三类用户分级，对新型复合诈骗识别率提升11%。</w:t>
            </w:r>
          </w:p>
          <w:p w14:paraId="398EF198">
            <w:pPr>
              <w:pStyle w:val="6"/>
              <w:pageBreakBefore w:val="0"/>
              <w:kinsoku/>
              <w:wordWrap/>
              <w:topLinePunct w:val="0"/>
              <w:bidi w:val="0"/>
              <w:spacing w:line="560" w:lineRule="exact"/>
              <w:rPr>
                <w:rFonts w:hint="default" w:hAnsi="宋体" w:eastAsia="仿宋_GB2312"/>
                <w:b w:val="0"/>
                <w:bCs/>
                <w:spacing w:val="2"/>
                <w:lang w:val="en-US" w:eastAsia="zh-CN"/>
              </w:rPr>
            </w:pPr>
            <w:r>
              <w:rPr>
                <w:rFonts w:hint="eastAsia" w:hAnsi="宋体" w:eastAsia="仿宋_GB2312"/>
                <w:b w:val="0"/>
                <w:bCs/>
                <w:spacing w:val="2"/>
                <w:lang w:val="en-US" w:eastAsia="zh-CN"/>
              </w:rPr>
              <w:t>②率先利用跨域跨平台反欺骗特征库共享。解决跨域数据格式不统一、接口不兼容等问题，实现“数据可用不可见”的跨域数联</w:t>
            </w:r>
          </w:p>
          <w:p w14:paraId="5C5704E1">
            <w:pPr>
              <w:pStyle w:val="6"/>
              <w:pageBreakBefore w:val="0"/>
              <w:kinsoku/>
              <w:wordWrap/>
              <w:topLinePunct w:val="0"/>
              <w:bidi w:val="0"/>
              <w:spacing w:line="560" w:lineRule="exact"/>
              <w:rPr>
                <w:rFonts w:hint="eastAsia" w:ascii="宋体" w:hAnsi="宋体" w:eastAsia="仿宋_GB2312" w:cs="Times New Roman"/>
                <w:b/>
                <w:spacing w:val="2"/>
                <w:lang w:val="en-US" w:eastAsia="zh-CN"/>
              </w:rPr>
            </w:pPr>
            <w:r>
              <w:rPr>
                <w:rFonts w:hint="eastAsia" w:ascii="宋体" w:hAnsi="宋体" w:eastAsia="仿宋_GB2312" w:cs="Times New Roman"/>
                <w:b/>
                <w:spacing w:val="2"/>
                <w:lang w:val="en-US" w:eastAsia="zh-CN"/>
              </w:rPr>
              <w:t>2.主导多模态涉诈行为识别突破</w:t>
            </w:r>
          </w:p>
          <w:p w14:paraId="43EC312F">
            <w:pPr>
              <w:pStyle w:val="6"/>
              <w:pageBreakBefore w:val="0"/>
              <w:numPr>
                <w:ilvl w:val="0"/>
                <w:numId w:val="0"/>
              </w:numPr>
              <w:kinsoku/>
              <w:wordWrap/>
              <w:topLinePunct w:val="0"/>
              <w:bidi w:val="0"/>
              <w:spacing w:line="560" w:lineRule="exact"/>
              <w:rPr>
                <w:rFonts w:hint="default" w:hAnsi="宋体" w:eastAsia="仿宋_GB2312"/>
                <w:b w:val="0"/>
                <w:bCs/>
                <w:color w:val="0000FF"/>
                <w:spacing w:val="2"/>
                <w:lang w:val="en-US" w:eastAsia="zh-CN"/>
              </w:rPr>
            </w:pPr>
            <w:r>
              <w:rPr>
                <w:rFonts w:hint="eastAsia" w:hAnsi="宋体" w:eastAsia="仿宋_GB2312"/>
                <w:b w:val="0"/>
                <w:bCs/>
                <w:spacing w:val="2"/>
                <w:lang w:val="en-US" w:eastAsia="zh-CN"/>
              </w:rPr>
              <w:t>融合大模型与通信/互联网态数据，孵</w:t>
            </w:r>
            <w:r>
              <w:rPr>
                <w:rFonts w:hint="eastAsia" w:ascii="宋体" w:hAnsi="宋体" w:eastAsia="仿宋_GB2312" w:cs="Times New Roman"/>
                <w:b w:val="0"/>
                <w:bCs/>
                <w:spacing w:val="2"/>
                <w:lang w:val="en-US" w:eastAsia="zh-CN"/>
              </w:rPr>
              <w:t>化跨场景诈骗识别模型，预警准确率92%；个人发表3篇论文，输出2个专利（国内流程中）</w:t>
            </w:r>
          </w:p>
          <w:p w14:paraId="2726A495">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val="0"/>
                <w:bCs/>
                <w:spacing w:val="2"/>
                <w:lang w:val="en-US" w:eastAsia="zh-CN"/>
              </w:rPr>
              <w:t>①智能追踪革新：构建涉诈APP基因族谱（知识图谱技术），变种识别效率提升5倍（较传统规则引擎）；</w:t>
            </w:r>
          </w:p>
          <w:p w14:paraId="3DA31003">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val="0"/>
                <w:bCs/>
                <w:spacing w:val="2"/>
                <w:lang w:val="en-US" w:eastAsia="zh-CN"/>
              </w:rPr>
              <w:t>②主导研究多维伪装涉诈内容识别与还原技术应用于涉诈短信监测，构建变异文本知识图谱并集成编码层干扰字符识别过滤功能，可快速还原含干扰字符短信内容，还原成功率98.7%。</w:t>
            </w:r>
          </w:p>
          <w:p w14:paraId="7E048EBC">
            <w:pPr>
              <w:pStyle w:val="6"/>
              <w:pageBreakBefore w:val="0"/>
              <w:kinsoku/>
              <w:wordWrap/>
              <w:topLinePunct w:val="0"/>
              <w:bidi w:val="0"/>
              <w:spacing w:line="560" w:lineRule="exact"/>
              <w:rPr>
                <w:rFonts w:hint="eastAsia" w:hAnsi="宋体" w:eastAsia="仿宋_GB2312"/>
                <w:b w:val="0"/>
                <w:bCs/>
                <w:color w:val="0000FF"/>
                <w:spacing w:val="2"/>
                <w:lang w:val="en-US" w:eastAsia="zh-CN"/>
              </w:rPr>
            </w:pPr>
            <w:r>
              <w:rPr>
                <w:rFonts w:hint="default" w:ascii="宋体" w:hAnsi="宋体" w:eastAsia="仿宋_GB2312" w:cs="Times New Roman"/>
                <w:b w:val="0"/>
                <w:bCs/>
                <w:spacing w:val="2"/>
                <w:lang w:val="en-US" w:eastAsia="zh-CN"/>
              </w:rPr>
              <w:t>③</w:t>
            </w:r>
            <w:r>
              <w:rPr>
                <w:rFonts w:hint="eastAsia" w:ascii="宋体" w:hAnsi="宋体" w:eastAsia="仿宋_GB2312" w:cs="Times New Roman"/>
                <w:b w:val="0"/>
                <w:bCs/>
                <w:spacing w:val="2"/>
                <w:lang w:val="en-US" w:eastAsia="zh-CN"/>
              </w:rPr>
              <w:t>响应</w:t>
            </w:r>
            <w:r>
              <w:rPr>
                <w:rFonts w:hint="eastAsia" w:hAnsi="宋体" w:eastAsia="仿宋_GB2312"/>
                <w:b w:val="0"/>
                <w:bCs/>
                <w:spacing w:val="2"/>
                <w:lang w:val="en-US" w:eastAsia="zh-CN"/>
              </w:rPr>
              <w:t>链重构：部署AI数字坐席，预警响应时间从小时级压缩至8分钟</w:t>
            </w:r>
            <w:r>
              <w:rPr>
                <w:rFonts w:hint="eastAsia" w:hAnsi="宋体" w:eastAsia="仿宋_GB2312"/>
                <w:b w:val="0"/>
                <w:bCs/>
                <w:color w:val="0000FF"/>
                <w:spacing w:val="2"/>
                <w:lang w:val="en-US" w:eastAsia="zh-CN"/>
              </w:rPr>
              <w:t>。</w:t>
            </w:r>
          </w:p>
          <w:p w14:paraId="53DB1D70">
            <w:pPr>
              <w:pStyle w:val="6"/>
              <w:pageBreakBefore w:val="0"/>
              <w:kinsoku/>
              <w:wordWrap/>
              <w:topLinePunct w:val="0"/>
              <w:bidi w:val="0"/>
              <w:spacing w:line="560" w:lineRule="exact"/>
              <w:rPr>
                <w:rFonts w:hint="eastAsia" w:hAnsi="宋体" w:eastAsia="仿宋_GB2312"/>
                <w:b/>
                <w:spacing w:val="2"/>
                <w:lang w:val="en-US" w:eastAsia="zh-CN"/>
              </w:rPr>
            </w:pPr>
            <w:r>
              <w:rPr>
                <w:rFonts w:hint="eastAsia" w:hAnsi="宋体" w:eastAsia="仿宋_GB2312"/>
                <w:b/>
                <w:spacing w:val="2"/>
                <w:lang w:val="en-US" w:eastAsia="zh-CN"/>
              </w:rPr>
              <w:t>3. 涉诈黑灰产识别技术突破</w:t>
            </w:r>
          </w:p>
          <w:p w14:paraId="324D7868">
            <w:pPr>
              <w:pStyle w:val="6"/>
              <w:pageBreakBefore w:val="0"/>
              <w:kinsoku/>
              <w:wordWrap/>
              <w:topLinePunct w:val="0"/>
              <w:bidi w:val="0"/>
              <w:spacing w:line="560" w:lineRule="exact"/>
              <w:rPr>
                <w:rFonts w:hint="default" w:ascii="宋体" w:hAnsi="宋体" w:eastAsia="仿宋_GB2312" w:cs="Times New Roman"/>
                <w:b w:val="0"/>
                <w:bCs/>
                <w:spacing w:val="2"/>
                <w:lang w:val="en-US" w:eastAsia="zh-CN"/>
              </w:rPr>
            </w:pPr>
            <w:r>
              <w:rPr>
                <w:rFonts w:hint="eastAsia" w:ascii="宋体" w:hAnsi="宋体" w:eastAsia="仿宋_GB2312" w:cs="Times New Roman"/>
                <w:b w:val="0"/>
                <w:bCs/>
                <w:spacing w:val="2"/>
                <w:lang w:val="en-US" w:eastAsia="zh-CN"/>
              </w:rPr>
              <w:t>牵头提出基于基因族谱与关联交互的黑灰产溯源方法。汇聚黑灰产样本多维度特征数据，递归溯源大数据及域名，挖掘数据对象间结构关联，精准描绘黑灰家族基因关系，对互联网诈骗事件快速批量定位，将监测结果协同相关部门进行处置；实现对诈骗分子动态域名访问技术的遏制，有效降低互联网诈骗案发率。获福建省科学科技奖、个人发表2个论文。</w:t>
            </w:r>
          </w:p>
          <w:p w14:paraId="0ECA8834">
            <w:pPr>
              <w:pStyle w:val="6"/>
              <w:pageBreakBefore w:val="0"/>
              <w:kinsoku/>
              <w:wordWrap/>
              <w:topLinePunct w:val="0"/>
              <w:bidi w:val="0"/>
              <w:spacing w:line="560" w:lineRule="exact"/>
              <w:rPr>
                <w:rFonts w:hint="eastAsia" w:hAnsi="宋体" w:eastAsia="仿宋_GB2312"/>
                <w:b/>
                <w:spacing w:val="2"/>
                <w:lang w:val="en-US" w:eastAsia="zh-CN"/>
              </w:rPr>
            </w:pPr>
            <w:r>
              <w:rPr>
                <w:rFonts w:hint="eastAsia" w:hAnsi="宋体" w:eastAsia="仿宋_GB2312"/>
                <w:b/>
                <w:spacing w:val="2"/>
                <w:lang w:val="en-US" w:eastAsia="zh-CN"/>
              </w:rPr>
              <w:t>（二）核心能力：技术融合与行业标准引领</w:t>
            </w:r>
          </w:p>
          <w:p w14:paraId="0171CAF3">
            <w:pPr>
              <w:pStyle w:val="6"/>
              <w:pageBreakBefore w:val="0"/>
              <w:kinsoku/>
              <w:wordWrap/>
              <w:topLinePunct w:val="0"/>
              <w:bidi w:val="0"/>
              <w:spacing w:line="560" w:lineRule="exact"/>
              <w:rPr>
                <w:rFonts w:hint="eastAsia" w:hAnsi="宋体" w:eastAsia="仿宋_GB2312"/>
                <w:b/>
                <w:spacing w:val="2"/>
                <w:lang w:val="en-US" w:eastAsia="zh-CN"/>
              </w:rPr>
            </w:pPr>
            <w:r>
              <w:rPr>
                <w:rFonts w:hint="eastAsia" w:hAnsi="宋体" w:eastAsia="仿宋_GB2312"/>
                <w:b/>
                <w:spacing w:val="2"/>
                <w:lang w:val="en-US" w:eastAsia="zh-CN"/>
              </w:rPr>
              <w:t>1. 跨领域技术整合能力</w:t>
            </w:r>
          </w:p>
          <w:p w14:paraId="04E61EDD">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bCs w:val="0"/>
                <w:spacing w:val="2"/>
                <w:lang w:val="en-US" w:eastAsia="zh-CN"/>
              </w:rPr>
              <w:t>主导“打猫系统”研发</w:t>
            </w:r>
            <w:r>
              <w:rPr>
                <w:rFonts w:hint="eastAsia" w:hAnsi="宋体" w:eastAsia="仿宋_GB2312"/>
                <w:b w:val="0"/>
                <w:bCs/>
                <w:spacing w:val="2"/>
                <w:lang w:val="en-US" w:eastAsia="zh-CN"/>
              </w:rPr>
              <w:t>：创新“涉案推导+模拟反侦”技术，用“数据+技术+模型+平台+机制”五位一体思路，精准识别新型 GOIP 使用及下载私密、远控 APP窝点，建立立体化寻猫打猫“安全网”，高效协同支撑公安机关精准捣毁涉猫窝点</w:t>
            </w:r>
            <w:r>
              <w:rPr>
                <w:rFonts w:hint="eastAsia" w:hAnsi="宋体" w:eastAsia="仿宋_GB2312"/>
                <w:b w:val="0"/>
                <w:bCs/>
                <w:color w:val="0000FF"/>
                <w:spacing w:val="2"/>
                <w:lang w:val="en-US" w:eastAsia="zh-CN"/>
              </w:rPr>
              <w:t>。</w:t>
            </w:r>
          </w:p>
          <w:p w14:paraId="673298E1">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bCs w:val="0"/>
                <w:spacing w:val="2"/>
                <w:lang w:val="en-US" w:eastAsia="zh-CN"/>
              </w:rPr>
              <w:t>主力设计“原子标签反诈体系”</w:t>
            </w:r>
            <w:r>
              <w:rPr>
                <w:rFonts w:hint="eastAsia" w:hAnsi="宋体" w:eastAsia="仿宋_GB2312"/>
                <w:b w:val="0"/>
                <w:bCs/>
                <w:spacing w:val="2"/>
                <w:lang w:val="en-US" w:eastAsia="zh-CN"/>
              </w:rPr>
              <w:t>：构建最小粒度风险标签，实现涉案特征反向探测（破获率↑40%）；</w:t>
            </w:r>
          </w:p>
          <w:p w14:paraId="4702FDA4">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bCs w:val="0"/>
                <w:spacing w:val="2"/>
                <w:lang w:val="en-US" w:eastAsia="zh-CN"/>
              </w:rPr>
              <w:t>牵头推动仿冒客服的多维融合多元联动预警反诈实践</w:t>
            </w:r>
            <w:r>
              <w:rPr>
                <w:rFonts w:hint="eastAsia" w:hAnsi="宋体" w:eastAsia="仿宋_GB2312"/>
                <w:b w:val="0"/>
                <w:bCs/>
                <w:spacing w:val="2"/>
                <w:lang w:val="en-US" w:eastAsia="zh-CN"/>
              </w:rPr>
              <w:t>：个人创新型提出基于案件回溯创新打分研判机制，通过潜在受害人在通话、APP 浏览、绑卡、借贷、转账等多个维度综合分析，以最快的速度推送仿冒客服类诈骗预警数据，同时研发流量分片技术的解析还原能力，保障封堵顺利执行，仿冒客服类案情的明显压降。</w:t>
            </w:r>
          </w:p>
          <w:p w14:paraId="61D50F0C">
            <w:pPr>
              <w:pStyle w:val="6"/>
              <w:pageBreakBefore w:val="0"/>
              <w:kinsoku/>
              <w:wordWrap/>
              <w:topLinePunct w:val="0"/>
              <w:bidi w:val="0"/>
              <w:spacing w:line="560" w:lineRule="exact"/>
              <w:rPr>
                <w:rFonts w:hint="eastAsia" w:hAnsi="宋体" w:eastAsia="仿宋_GB2312"/>
                <w:b w:val="0"/>
                <w:bCs/>
                <w:spacing w:val="2"/>
                <w:lang w:val="en-US" w:eastAsia="zh-CN"/>
              </w:rPr>
            </w:pPr>
            <w:r>
              <w:rPr>
                <w:rFonts w:hint="eastAsia" w:hAnsi="宋体" w:eastAsia="仿宋_GB2312"/>
                <w:b/>
                <w:bCs w:val="0"/>
                <w:spacing w:val="2"/>
                <w:lang w:val="en-US" w:eastAsia="zh-CN"/>
              </w:rPr>
              <w:t>设计规划“融合大模型”快速孵化“多场景适配多模态识别”技术</w:t>
            </w:r>
            <w:r>
              <w:rPr>
                <w:rFonts w:hint="eastAsia" w:hAnsi="宋体" w:eastAsia="仿宋_GB2312"/>
                <w:b w:val="0"/>
                <w:bCs/>
                <w:spacing w:val="2"/>
                <w:lang w:val="en-US" w:eastAsia="zh-CN"/>
              </w:rPr>
              <w:t>，构建跨域跨行业的“数联网反诈中枢”，形成“即时洞察、精准预测、智能追踪”的新一代反诈技术协同防御体系</w:t>
            </w:r>
          </w:p>
          <w:p w14:paraId="10F0A7BA">
            <w:pPr>
              <w:pStyle w:val="6"/>
              <w:pageBreakBefore w:val="0"/>
              <w:kinsoku/>
              <w:wordWrap/>
              <w:topLinePunct w:val="0"/>
              <w:bidi w:val="0"/>
              <w:spacing w:line="560" w:lineRule="exact"/>
              <w:rPr>
                <w:rFonts w:hint="default" w:hAnsi="宋体" w:eastAsia="仿宋_GB2312"/>
                <w:b/>
                <w:spacing w:val="2"/>
                <w:lang w:val="en-US" w:eastAsia="zh-CN"/>
              </w:rPr>
            </w:pPr>
            <w:r>
              <w:rPr>
                <w:rFonts w:hint="eastAsia" w:hAnsi="宋体" w:eastAsia="仿宋_GB2312"/>
                <w:b/>
                <w:spacing w:val="2"/>
                <w:lang w:val="en-US" w:eastAsia="zh-CN"/>
              </w:rPr>
              <w:t>2. 行业级集团级技术引领</w:t>
            </w:r>
          </w:p>
          <w:p w14:paraId="4CD1C6C6">
            <w:pPr>
              <w:pStyle w:val="6"/>
              <w:pageBreakBefore w:val="0"/>
              <w:kinsoku/>
              <w:wordWrap/>
              <w:topLinePunct w:val="0"/>
              <w:bidi w:val="0"/>
              <w:spacing w:line="560" w:lineRule="exact"/>
              <w:rPr>
                <w:rFonts w:hint="default" w:hAnsi="宋体" w:eastAsia="仿宋_GB2312"/>
                <w:b w:val="0"/>
                <w:bCs/>
                <w:color w:val="0000FF"/>
                <w:spacing w:val="2"/>
                <w:lang w:val="en-US" w:eastAsia="zh-CN"/>
              </w:rPr>
            </w:pPr>
            <w:r>
              <w:rPr>
                <w:rFonts w:hint="eastAsia" w:hAnsi="宋体" w:eastAsia="仿宋_GB2312"/>
                <w:b/>
                <w:spacing w:val="2"/>
                <w:lang w:val="en-US" w:eastAsia="zh-CN"/>
              </w:rPr>
              <w:t>（1）首次</w:t>
            </w:r>
            <w:r>
              <w:rPr>
                <w:rFonts w:hint="eastAsia" w:ascii="宋体" w:hAnsi="宋体" w:eastAsia="仿宋_GB2312" w:cs="Times New Roman"/>
                <w:b/>
                <w:bCs w:val="0"/>
                <w:spacing w:val="2"/>
                <w:lang w:val="en-US" w:eastAsia="zh-CN"/>
              </w:rPr>
              <w:t>基于数联网（DSSN）实现反诈数据交互“零”的突破</w:t>
            </w:r>
            <w:r>
              <w:rPr>
                <w:rFonts w:hint="eastAsia" w:ascii="宋体" w:hAnsi="宋体" w:eastAsia="仿宋_GB2312" w:cs="Times New Roman"/>
                <w:b w:val="0"/>
                <w:bCs/>
                <w:spacing w:val="2"/>
                <w:lang w:val="en-US" w:eastAsia="zh-CN"/>
              </w:rPr>
              <w:t>，构建一套以隐私计算为核心、安全专网为保障、多源协同为支撑的反诈精准化方案，在保障用户隐私的同时优化反诈模型的精准度和实时性。入《中移智库》发布。</w:t>
            </w:r>
          </w:p>
          <w:p w14:paraId="3DD5F72C">
            <w:pPr>
              <w:pStyle w:val="6"/>
              <w:pageBreakBefore w:val="0"/>
              <w:kinsoku/>
              <w:wordWrap/>
              <w:topLinePunct w:val="0"/>
              <w:bidi w:val="0"/>
              <w:spacing w:line="560" w:lineRule="exact"/>
              <w:rPr>
                <w:rFonts w:hint="eastAsia" w:ascii="宋体" w:hAnsi="宋体" w:eastAsia="仿宋_GB2312" w:cs="Times New Roman"/>
                <w:b w:val="0"/>
                <w:bCs/>
                <w:spacing w:val="2"/>
                <w:lang w:val="en-US" w:eastAsia="zh-CN"/>
              </w:rPr>
            </w:pPr>
            <w:r>
              <w:rPr>
                <w:rFonts w:hint="eastAsia" w:ascii="宋体" w:hAnsi="宋体" w:eastAsia="仿宋_GB2312" w:cs="Times New Roman"/>
                <w:b w:val="0"/>
                <w:bCs/>
                <w:spacing w:val="2"/>
                <w:lang w:val="en-US" w:eastAsia="zh-CN"/>
              </w:rPr>
              <w:t>（2）作为工信部反诈专家，受邀参加专家论坛讨论，并介绍福建优秀做法。</w:t>
            </w:r>
          </w:p>
          <w:p w14:paraId="04C4F22D">
            <w:pPr>
              <w:pStyle w:val="6"/>
              <w:pageBreakBefore w:val="0"/>
              <w:kinsoku/>
              <w:wordWrap/>
              <w:topLinePunct w:val="0"/>
              <w:bidi w:val="0"/>
              <w:spacing w:line="560" w:lineRule="exact"/>
              <w:rPr>
                <w:rFonts w:hint="eastAsia" w:ascii="宋体" w:hAnsi="宋体" w:eastAsia="仿宋_GB2312" w:cs="Times New Roman"/>
                <w:b w:val="0"/>
                <w:bCs/>
                <w:spacing w:val="2"/>
                <w:lang w:val="en-US" w:eastAsia="zh-CN"/>
              </w:rPr>
            </w:pPr>
            <w:r>
              <w:rPr>
                <w:rFonts w:hint="eastAsia" w:ascii="宋体" w:hAnsi="宋体" w:eastAsia="仿宋_GB2312" w:cs="Times New Roman"/>
                <w:b w:val="0"/>
                <w:bCs/>
                <w:spacing w:val="2"/>
                <w:lang w:val="en-US" w:eastAsia="zh-CN"/>
              </w:rPr>
              <w:t>（3）引领赋能，总结福建亮点，连续在2024、2025年集团反诈调度会经验分享。</w:t>
            </w:r>
          </w:p>
          <w:p w14:paraId="64F159E2">
            <w:pPr>
              <w:pStyle w:val="6"/>
              <w:pageBreakBefore w:val="0"/>
              <w:kinsoku/>
              <w:wordWrap/>
              <w:topLinePunct w:val="0"/>
              <w:bidi w:val="0"/>
              <w:spacing w:line="560" w:lineRule="exact"/>
              <w:rPr>
                <w:rFonts w:ascii="宋体" w:hAnsi="宋体" w:eastAsia="仿宋_GB2312"/>
                <w:sz w:val="28"/>
              </w:rPr>
            </w:pPr>
          </w:p>
        </w:tc>
      </w:tr>
      <w:tr w14:paraId="5547C3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56" w:hRule="atLeast"/>
          <w:jc w:val="center"/>
        </w:trPr>
        <w:tc>
          <w:tcPr>
            <w:tcW w:w="9038" w:type="dxa"/>
            <w:tcBorders>
              <w:top w:val="single" w:color="auto" w:sz="4" w:space="0"/>
              <w:left w:val="single" w:color="auto" w:sz="4" w:space="0"/>
              <w:bottom w:val="single" w:color="auto" w:sz="4" w:space="0"/>
              <w:right w:val="single" w:color="auto" w:sz="4" w:space="0"/>
            </w:tcBorders>
            <w:noWrap w:val="0"/>
            <w:vAlign w:val="top"/>
          </w:tcPr>
          <w:p w14:paraId="3F582151">
            <w:pPr>
              <w:pageBreakBefore w:val="0"/>
              <w:kinsoku/>
              <w:wordWrap/>
              <w:topLinePunct w:val="0"/>
              <w:bidi w:val="0"/>
              <w:spacing w:line="560" w:lineRule="exact"/>
              <w:ind w:firstLine="560" w:firstLineChars="200"/>
              <w:rPr>
                <w:rFonts w:ascii="宋体" w:hAnsi="宋体" w:eastAsia="仿宋_GB2312"/>
                <w:sz w:val="28"/>
              </w:rPr>
            </w:pPr>
          </w:p>
        </w:tc>
      </w:tr>
    </w:tbl>
    <w:p w14:paraId="0199149A">
      <w:pPr>
        <w:pageBreakBefore w:val="0"/>
        <w:widowControl/>
        <w:kinsoku/>
        <w:wordWrap/>
        <w:topLinePunct w:val="0"/>
        <w:bidi w:val="0"/>
        <w:spacing w:line="560" w:lineRule="exact"/>
        <w:ind w:firstLine="640" w:firstLineChars="200"/>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四、代表性成果</w:t>
      </w:r>
      <w:r>
        <w:rPr>
          <w:rFonts w:hint="eastAsia" w:ascii="仿宋_GB2312" w:hAnsi="仿宋_GB2312" w:eastAsia="仿宋_GB2312" w:cs="仿宋_GB2312"/>
          <w:bCs/>
          <w:sz w:val="32"/>
          <w:szCs w:val="32"/>
          <w:lang w:val="en-US" w:eastAsia="zh-CN"/>
        </w:rPr>
        <w:t>（主要提供近5年的成果，对应第三项中创新价值、能力、贡献有关内容。只有部分成果，如重要论文多篇，可分点罗列）</w:t>
      </w:r>
    </w:p>
    <w:p w14:paraId="69FE135E">
      <w:pPr>
        <w:pageBreakBefore w:val="0"/>
        <w:kinsoku/>
        <w:wordWrap/>
        <w:topLinePunct w:val="0"/>
        <w:bidi w:val="0"/>
        <w:spacing w:line="560" w:lineRule="exact"/>
        <w:ind w:firstLine="643" w:firstLineChars="200"/>
        <w:jc w:val="left"/>
        <w:rPr>
          <w:b/>
          <w:bCs/>
        </w:rPr>
      </w:pPr>
      <w:r>
        <w:rPr>
          <w:rFonts w:hint="eastAsia" w:ascii="楷体_GB2312" w:hAnsi="楷体_GB2312" w:eastAsia="楷体_GB2312" w:cs="楷体_GB2312"/>
          <w:b/>
          <w:bCs/>
          <w:sz w:val="32"/>
          <w:szCs w:val="32"/>
        </w:rPr>
        <w:t>（一）主要代表性成果</w:t>
      </w:r>
    </w:p>
    <w:tbl>
      <w:tblPr>
        <w:tblStyle w:val="9"/>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49"/>
        <w:gridCol w:w="2445"/>
        <w:gridCol w:w="915"/>
        <w:gridCol w:w="840"/>
        <w:gridCol w:w="3270"/>
      </w:tblGrid>
      <w:tr w14:paraId="45EF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14:paraId="03D53042">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249" w:type="dxa"/>
            <w:noWrap w:val="0"/>
            <w:vAlign w:val="center"/>
          </w:tcPr>
          <w:p w14:paraId="46042C63">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2445" w:type="dxa"/>
            <w:noWrap w:val="0"/>
            <w:vAlign w:val="center"/>
          </w:tcPr>
          <w:p w14:paraId="68292041">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915" w:type="dxa"/>
            <w:noWrap w:val="0"/>
            <w:vAlign w:val="center"/>
          </w:tcPr>
          <w:p w14:paraId="61FA34FA">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时间</w:t>
            </w:r>
          </w:p>
        </w:tc>
        <w:tc>
          <w:tcPr>
            <w:tcW w:w="840" w:type="dxa"/>
            <w:noWrap w:val="0"/>
            <w:vAlign w:val="center"/>
          </w:tcPr>
          <w:p w14:paraId="42ABC4DF">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排名</w:t>
            </w:r>
          </w:p>
        </w:tc>
        <w:tc>
          <w:tcPr>
            <w:tcW w:w="3270" w:type="dxa"/>
            <w:noWrap w:val="0"/>
            <w:vAlign w:val="center"/>
          </w:tcPr>
          <w:p w14:paraId="536B57DE">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本人主要贡献</w:t>
            </w:r>
          </w:p>
          <w:p w14:paraId="2F741D47">
            <w:pPr>
              <w:pageBreakBefore w:val="0"/>
              <w:kinsoku/>
              <w:wordWrap/>
              <w:topLinePunct w:val="0"/>
              <w:bidi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（限100字）</w:t>
            </w:r>
          </w:p>
        </w:tc>
      </w:tr>
      <w:tr w14:paraId="5FEC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7B32438B">
            <w:pPr>
              <w:pageBreakBefore w:val="0"/>
              <w:kinsoku/>
              <w:wordWrap/>
              <w:topLinePunct w:val="0"/>
              <w:bidi w:val="0"/>
              <w:spacing w:line="560" w:lineRule="exact"/>
              <w:jc w:val="center"/>
              <w:rPr>
                <w:rFonts w:hint="eastAsia" w:eastAsia="仿宋_GB2312"/>
                <w:sz w:val="24"/>
                <w:szCs w:val="24"/>
              </w:rPr>
            </w:pPr>
            <w:r>
              <w:rPr>
                <w:rFonts w:hint="eastAsia" w:eastAsia="仿宋_GB2312"/>
                <w:sz w:val="24"/>
                <w:szCs w:val="24"/>
              </w:rPr>
              <w:t>1</w:t>
            </w:r>
          </w:p>
        </w:tc>
        <w:tc>
          <w:tcPr>
            <w:tcW w:w="1249" w:type="dxa"/>
            <w:noWrap w:val="0"/>
            <w:vAlign w:val="center"/>
          </w:tcPr>
          <w:p w14:paraId="6402A2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47A17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《时空图表征与规则特征多层融合的电信网反诈防骚扰机制》，《中国新通信》CN:11-5402/TN,ISSN: 1673-4866,2024年-12月；</w:t>
            </w:r>
          </w:p>
        </w:tc>
        <w:tc>
          <w:tcPr>
            <w:tcW w:w="915" w:type="dxa"/>
            <w:noWrap w:val="0"/>
            <w:vAlign w:val="center"/>
          </w:tcPr>
          <w:p w14:paraId="16D45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2024年12月</w:t>
            </w:r>
          </w:p>
        </w:tc>
        <w:tc>
          <w:tcPr>
            <w:tcW w:w="840" w:type="dxa"/>
            <w:noWrap w:val="0"/>
            <w:vAlign w:val="center"/>
          </w:tcPr>
          <w:p w14:paraId="19D92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1</w:t>
            </w:r>
          </w:p>
        </w:tc>
        <w:tc>
          <w:tcPr>
            <w:tcW w:w="3270" w:type="dxa"/>
            <w:noWrap w:val="0"/>
            <w:vAlign w:val="center"/>
          </w:tcPr>
          <w:p w14:paraId="321518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rPr>
              <w:t>作为第一作者，提出时空图卷积网络与专家规则动态融合框架，解决诈骗行为时空关联性建模难题，在福建移动试点中使骚扰</w:t>
            </w:r>
            <w:r>
              <w:rPr>
                <w:rFonts w:hint="eastAsia" w:eastAsia="仿宋_GB2312"/>
                <w:szCs w:val="21"/>
                <w:lang w:val="en-US" w:eastAsia="zh-CN"/>
              </w:rPr>
              <w:t>诈骗</w:t>
            </w:r>
            <w:r>
              <w:rPr>
                <w:rFonts w:hint="eastAsia" w:eastAsia="仿宋_GB2312"/>
                <w:szCs w:val="21"/>
              </w:rPr>
              <w:t>举报量下降42%。</w:t>
            </w:r>
          </w:p>
        </w:tc>
      </w:tr>
      <w:tr w14:paraId="1B12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42339B80">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2</w:t>
            </w:r>
          </w:p>
        </w:tc>
        <w:tc>
          <w:tcPr>
            <w:tcW w:w="1249" w:type="dxa"/>
            <w:noWrap w:val="0"/>
            <w:vAlign w:val="center"/>
          </w:tcPr>
          <w:p w14:paraId="0A1961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2C8104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 xml:space="preserve">利用靶向建模增强反诈能力，《通信世界》，CN 11-4405/TP,ISSN：1009-1564 </w:t>
            </w:r>
          </w:p>
        </w:tc>
        <w:tc>
          <w:tcPr>
            <w:tcW w:w="915" w:type="dxa"/>
            <w:noWrap w:val="0"/>
            <w:vAlign w:val="center"/>
          </w:tcPr>
          <w:p w14:paraId="491A06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2024年11月</w:t>
            </w:r>
          </w:p>
        </w:tc>
        <w:tc>
          <w:tcPr>
            <w:tcW w:w="840" w:type="dxa"/>
            <w:noWrap w:val="0"/>
            <w:vAlign w:val="center"/>
          </w:tcPr>
          <w:p w14:paraId="19EC1D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1</w:t>
            </w:r>
          </w:p>
        </w:tc>
        <w:tc>
          <w:tcPr>
            <w:tcW w:w="3270" w:type="dxa"/>
            <w:noWrap w:val="0"/>
            <w:vAlign w:val="center"/>
          </w:tcPr>
          <w:p w14:paraId="4ECD1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rPr>
              <w:t>首创基于用户画像的靶向建模算法，构建“高风险群体-诈骗场景”匹配模型，支撑涉案号码识别准确率提升至89%</w:t>
            </w:r>
          </w:p>
        </w:tc>
      </w:tr>
      <w:tr w14:paraId="12E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405DBB10">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3</w:t>
            </w:r>
          </w:p>
        </w:tc>
        <w:tc>
          <w:tcPr>
            <w:tcW w:w="1249" w:type="dxa"/>
            <w:noWrap w:val="0"/>
            <w:vAlign w:val="center"/>
          </w:tcPr>
          <w:p w14:paraId="58596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717F52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涉诈互联网资源的通联提取与关联追踪</w:t>
            </w:r>
          </w:p>
        </w:tc>
        <w:tc>
          <w:tcPr>
            <w:tcW w:w="915" w:type="dxa"/>
            <w:noWrap w:val="0"/>
            <w:vAlign w:val="center"/>
          </w:tcPr>
          <w:p w14:paraId="356C8B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2025-06-25</w:t>
            </w:r>
          </w:p>
        </w:tc>
        <w:tc>
          <w:tcPr>
            <w:tcW w:w="840" w:type="dxa"/>
            <w:noWrap w:val="0"/>
            <w:vAlign w:val="center"/>
          </w:tcPr>
          <w:p w14:paraId="4810D1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1</w:t>
            </w:r>
          </w:p>
        </w:tc>
        <w:tc>
          <w:tcPr>
            <w:tcW w:w="3270" w:type="dxa"/>
            <w:noWrap w:val="0"/>
            <w:vAlign w:val="center"/>
          </w:tcPr>
          <w:p w14:paraId="628B4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lang w:val="en-US" w:eastAsia="zh-CN"/>
              </w:rPr>
              <w:t>主力</w:t>
            </w:r>
            <w:r>
              <w:rPr>
                <w:rFonts w:hint="eastAsia" w:eastAsia="仿宋_GB2312"/>
                <w:szCs w:val="21"/>
              </w:rPr>
              <w:t>设计多源数据关联分析引擎，突破涉诈域名与跨平台</w:t>
            </w:r>
            <w:r>
              <w:rPr>
                <w:rFonts w:hint="eastAsia" w:eastAsia="仿宋_GB2312"/>
                <w:szCs w:val="21"/>
                <w:lang w:val="en-US" w:eastAsia="zh-CN"/>
              </w:rPr>
              <w:t>逃逸</w:t>
            </w:r>
            <w:r>
              <w:rPr>
                <w:rFonts w:hint="eastAsia" w:eastAsia="仿宋_GB2312"/>
                <w:szCs w:val="21"/>
              </w:rPr>
              <w:t>追踪技术</w:t>
            </w:r>
          </w:p>
        </w:tc>
      </w:tr>
      <w:tr w14:paraId="56C7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4040C6B4">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4</w:t>
            </w:r>
          </w:p>
        </w:tc>
        <w:tc>
          <w:tcPr>
            <w:tcW w:w="1249" w:type="dxa"/>
            <w:noWrap w:val="0"/>
            <w:vAlign w:val="center"/>
          </w:tcPr>
          <w:p w14:paraId="3CD629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7B681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DFADNet: A Diverse-Feature Adaptive</w:t>
            </w:r>
          </w:p>
          <w:p w14:paraId="60F355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Network for Web3.0-Oriented Deep</w:t>
            </w:r>
          </w:p>
          <w:p w14:paraId="240612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Forgery Detection</w:t>
            </w:r>
          </w:p>
        </w:tc>
        <w:tc>
          <w:tcPr>
            <w:tcW w:w="915" w:type="dxa"/>
            <w:noWrap w:val="0"/>
            <w:vAlign w:val="center"/>
          </w:tcPr>
          <w:p w14:paraId="721481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2025年</w:t>
            </w:r>
          </w:p>
        </w:tc>
        <w:tc>
          <w:tcPr>
            <w:tcW w:w="840" w:type="dxa"/>
            <w:noWrap w:val="0"/>
            <w:vAlign w:val="center"/>
          </w:tcPr>
          <w:p w14:paraId="39687C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3</w:t>
            </w:r>
          </w:p>
        </w:tc>
        <w:tc>
          <w:tcPr>
            <w:tcW w:w="3270" w:type="dxa"/>
            <w:noWrap w:val="0"/>
            <w:vAlign w:val="center"/>
          </w:tcPr>
          <w:p w14:paraId="45B79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rPr>
              <w:t>合作研发DFADNet深度伪造检测模型参，解决Web3.0环境下AI换脸诈骗的局部纹理检测难题，模型F1-score达0.91</w:t>
            </w:r>
          </w:p>
        </w:tc>
      </w:tr>
      <w:tr w14:paraId="2BFB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5CFA8E6F">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5</w:t>
            </w:r>
          </w:p>
        </w:tc>
        <w:tc>
          <w:tcPr>
            <w:tcW w:w="1249" w:type="dxa"/>
            <w:noWrap w:val="0"/>
            <w:vAlign w:val="center"/>
          </w:tcPr>
          <w:p w14:paraId="25F33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474E7A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 xml:space="preserve">构建互联网画像分析诈骗手机号实名不实人研究，《IT经理世界》，CN: 11-3928/TN ISSN:1007-9440 </w:t>
            </w:r>
          </w:p>
        </w:tc>
        <w:tc>
          <w:tcPr>
            <w:tcW w:w="915" w:type="dxa"/>
            <w:noWrap w:val="0"/>
            <w:vAlign w:val="center"/>
          </w:tcPr>
          <w:p w14:paraId="76C2D2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2024年12月</w:t>
            </w:r>
          </w:p>
        </w:tc>
        <w:tc>
          <w:tcPr>
            <w:tcW w:w="840" w:type="dxa"/>
            <w:noWrap w:val="0"/>
            <w:vAlign w:val="center"/>
          </w:tcPr>
          <w:p w14:paraId="5CF14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w:t>
            </w:r>
          </w:p>
        </w:tc>
        <w:tc>
          <w:tcPr>
            <w:tcW w:w="3270" w:type="dxa"/>
            <w:noWrap w:val="0"/>
            <w:vAlign w:val="center"/>
          </w:tcPr>
          <w:p w14:paraId="2C4A2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rPr>
              <w:t>作为第二作者，设计“通信行为-社交数据”交叉验证模型</w:t>
            </w:r>
          </w:p>
        </w:tc>
      </w:tr>
      <w:tr w14:paraId="4A57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6" w:type="dxa"/>
            <w:noWrap w:val="0"/>
            <w:vAlign w:val="center"/>
          </w:tcPr>
          <w:p w14:paraId="2346EC19">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6</w:t>
            </w:r>
          </w:p>
        </w:tc>
        <w:tc>
          <w:tcPr>
            <w:tcW w:w="1249" w:type="dxa"/>
            <w:noWrap w:val="0"/>
            <w:vAlign w:val="center"/>
          </w:tcPr>
          <w:p w14:paraId="04A898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论文</w:t>
            </w:r>
          </w:p>
        </w:tc>
        <w:tc>
          <w:tcPr>
            <w:tcW w:w="2445" w:type="dxa"/>
            <w:noWrap w:val="0"/>
            <w:vAlign w:val="center"/>
          </w:tcPr>
          <w:p w14:paraId="629FE4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 xml:space="preserve">电信诈骗风险防控模型的研究与应用，《通信世界》CN:11-4405/TP,ISSN: 1009-1564 2024年-10月 </w:t>
            </w:r>
          </w:p>
        </w:tc>
        <w:tc>
          <w:tcPr>
            <w:tcW w:w="915" w:type="dxa"/>
            <w:noWrap w:val="0"/>
            <w:vAlign w:val="center"/>
          </w:tcPr>
          <w:p w14:paraId="29BA4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lang w:val="en-US" w:eastAsia="zh-CN"/>
              </w:rPr>
              <w:t>2</w:t>
            </w:r>
            <w:r>
              <w:rPr>
                <w:rFonts w:hint="eastAsia" w:eastAsia="仿宋_GB2312"/>
                <w:sz w:val="24"/>
                <w:szCs w:val="24"/>
              </w:rPr>
              <w:t>024年10月</w:t>
            </w:r>
          </w:p>
        </w:tc>
        <w:tc>
          <w:tcPr>
            <w:tcW w:w="840" w:type="dxa"/>
            <w:noWrap w:val="0"/>
            <w:vAlign w:val="center"/>
          </w:tcPr>
          <w:p w14:paraId="265A7C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w:t>
            </w:r>
          </w:p>
        </w:tc>
        <w:tc>
          <w:tcPr>
            <w:tcW w:w="3270" w:type="dxa"/>
            <w:noWrap w:val="0"/>
            <w:vAlign w:val="center"/>
          </w:tcPr>
          <w:p w14:paraId="2EF84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Cs w:val="21"/>
              </w:rPr>
            </w:pPr>
            <w:r>
              <w:rPr>
                <w:rFonts w:hint="eastAsia" w:eastAsia="仿宋_GB2312"/>
                <w:szCs w:val="21"/>
                <w:lang w:val="en-US" w:eastAsia="zh-CN"/>
              </w:rPr>
              <w:t>牵头用户</w:t>
            </w:r>
            <w:r>
              <w:rPr>
                <w:rFonts w:hint="eastAsia" w:eastAsia="仿宋_GB2312"/>
                <w:szCs w:val="21"/>
              </w:rPr>
              <w:t>风险评分矩阵，集成20+原子标签特征，实现诈骗预警响应速度从小时级缩短至15分钟。</w:t>
            </w:r>
          </w:p>
        </w:tc>
      </w:tr>
      <w:tr w14:paraId="444F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531C4743">
            <w:pPr>
              <w:pageBreakBefore w:val="0"/>
              <w:kinsoku/>
              <w:wordWrap/>
              <w:topLinePunct w:val="0"/>
              <w:bidi w:val="0"/>
              <w:spacing w:line="560" w:lineRule="exact"/>
              <w:jc w:val="center"/>
              <w:rPr>
                <w:rFonts w:hint="eastAsia" w:eastAsia="仿宋_GB2312"/>
                <w:sz w:val="24"/>
                <w:szCs w:val="24"/>
                <w:lang w:eastAsia="zh-CN"/>
              </w:rPr>
            </w:pPr>
            <w:r>
              <w:rPr>
                <w:rFonts w:hint="eastAsia" w:eastAsia="仿宋_GB2312"/>
                <w:sz w:val="24"/>
                <w:szCs w:val="24"/>
                <w:lang w:val="en-US" w:eastAsia="zh-CN"/>
              </w:rPr>
              <w:t>7</w:t>
            </w:r>
          </w:p>
        </w:tc>
        <w:tc>
          <w:tcPr>
            <w:tcW w:w="1249" w:type="dxa"/>
            <w:noWrap w:val="0"/>
            <w:vAlign w:val="center"/>
          </w:tcPr>
          <w:p w14:paraId="13FF9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00647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一种信令风暴的预警方法、装置及电子设备</w:t>
            </w:r>
          </w:p>
        </w:tc>
        <w:tc>
          <w:tcPr>
            <w:tcW w:w="915" w:type="dxa"/>
            <w:noWrap w:val="0"/>
            <w:vAlign w:val="center"/>
          </w:tcPr>
          <w:p w14:paraId="1EC02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2022已授权</w:t>
            </w:r>
          </w:p>
        </w:tc>
        <w:tc>
          <w:tcPr>
            <w:tcW w:w="840" w:type="dxa"/>
            <w:noWrap w:val="0"/>
            <w:vAlign w:val="center"/>
          </w:tcPr>
          <w:p w14:paraId="491A6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2</w:t>
            </w:r>
          </w:p>
        </w:tc>
        <w:tc>
          <w:tcPr>
            <w:tcW w:w="3270" w:type="dxa"/>
            <w:noWrap w:val="0"/>
            <w:vAlign w:val="center"/>
          </w:tcPr>
          <w:p w14:paraId="7D1CF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作为第二发明人，设计信令流量突变检测算法，通过动态阈值预测网络</w:t>
            </w:r>
            <w:r>
              <w:rPr>
                <w:rFonts w:hint="eastAsia" w:eastAsia="仿宋_GB2312" w:cs="Times New Roman"/>
                <w:szCs w:val="21"/>
                <w:lang w:val="en-US" w:eastAsia="zh-CN"/>
              </w:rPr>
              <w:t>信令</w:t>
            </w:r>
            <w:r>
              <w:rPr>
                <w:rFonts w:hint="eastAsia" w:eastAsia="仿宋_GB2312" w:cs="Times New Roman"/>
                <w:szCs w:val="21"/>
              </w:rPr>
              <w:t>拥塞风险，</w:t>
            </w:r>
            <w:r>
              <w:rPr>
                <w:rFonts w:hint="eastAsia" w:eastAsia="仿宋_GB2312" w:cs="Times New Roman"/>
                <w:szCs w:val="21"/>
                <w:lang w:val="en-US" w:eastAsia="zh-CN"/>
              </w:rPr>
              <w:t>提升模型效率和</w:t>
            </w:r>
            <w:r>
              <w:rPr>
                <w:rFonts w:hint="eastAsia" w:eastAsia="仿宋_GB2312" w:cs="Times New Roman"/>
                <w:szCs w:val="21"/>
              </w:rPr>
              <w:t>准确率</w:t>
            </w:r>
          </w:p>
        </w:tc>
      </w:tr>
      <w:tr w14:paraId="7F0E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4C06D512">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8</w:t>
            </w:r>
          </w:p>
        </w:tc>
        <w:tc>
          <w:tcPr>
            <w:tcW w:w="1249" w:type="dxa"/>
            <w:noWrap w:val="0"/>
            <w:vAlign w:val="center"/>
          </w:tcPr>
          <w:p w14:paraId="39B9D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74DC59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涉诈网址检测方法、装置、设备及存储介质</w:t>
            </w:r>
          </w:p>
        </w:tc>
        <w:tc>
          <w:tcPr>
            <w:tcW w:w="915" w:type="dxa"/>
            <w:noWrap w:val="0"/>
            <w:vAlign w:val="center"/>
          </w:tcPr>
          <w:p w14:paraId="6338D6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2024已授权</w:t>
            </w:r>
          </w:p>
        </w:tc>
        <w:tc>
          <w:tcPr>
            <w:tcW w:w="840" w:type="dxa"/>
            <w:noWrap w:val="0"/>
            <w:vAlign w:val="center"/>
          </w:tcPr>
          <w:p w14:paraId="1DDD2E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8</w:t>
            </w:r>
          </w:p>
        </w:tc>
        <w:tc>
          <w:tcPr>
            <w:tcW w:w="3270" w:type="dxa"/>
            <w:noWrap w:val="0"/>
            <w:vAlign w:val="center"/>
          </w:tcPr>
          <w:p w14:paraId="65CF66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lang w:eastAsia="zh-CN"/>
              </w:rPr>
            </w:pPr>
            <w:r>
              <w:rPr>
                <w:rFonts w:hint="eastAsia" w:eastAsia="仿宋_GB2312" w:cs="Times New Roman"/>
                <w:szCs w:val="21"/>
              </w:rPr>
              <w:t>参与构建URL多维度特征库，</w:t>
            </w:r>
            <w:r>
              <w:rPr>
                <w:rFonts w:hint="eastAsia" w:eastAsia="仿宋_GB2312" w:cs="Times New Roman"/>
                <w:szCs w:val="21"/>
                <w:lang w:val="en-US" w:eastAsia="zh-CN"/>
              </w:rPr>
              <w:t>推动</w:t>
            </w:r>
            <w:r>
              <w:rPr>
                <w:rFonts w:hint="eastAsia" w:eastAsia="仿宋_GB2312" w:cs="Times New Roman"/>
                <w:szCs w:val="21"/>
              </w:rPr>
              <w:t>轻量化检测引擎</w:t>
            </w:r>
            <w:r>
              <w:rPr>
                <w:rFonts w:hint="eastAsia" w:eastAsia="仿宋_GB2312" w:cs="Times New Roman"/>
                <w:szCs w:val="21"/>
                <w:lang w:val="en-US" w:eastAsia="zh-CN"/>
              </w:rPr>
              <w:t>省内开发落地</w:t>
            </w:r>
            <w:r>
              <w:rPr>
                <w:rFonts w:hint="eastAsia" w:eastAsia="仿宋_GB2312" w:cs="Times New Roman"/>
                <w:szCs w:val="21"/>
              </w:rPr>
              <w:t>，支撑网址</w:t>
            </w:r>
            <w:r>
              <w:rPr>
                <w:rFonts w:hint="eastAsia" w:eastAsia="仿宋_GB2312" w:cs="Times New Roman"/>
                <w:szCs w:val="21"/>
                <w:lang w:val="en-US" w:eastAsia="zh-CN"/>
              </w:rPr>
              <w:t>分析</w:t>
            </w:r>
          </w:p>
        </w:tc>
      </w:tr>
      <w:tr w14:paraId="3DB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63DEB5C7">
            <w:pPr>
              <w:pageBreakBefore w:val="0"/>
              <w:kinsoku/>
              <w:wordWrap/>
              <w:topLinePunct w:val="0"/>
              <w:bidi w:val="0"/>
              <w:spacing w:line="560" w:lineRule="exact"/>
              <w:jc w:val="center"/>
              <w:rPr>
                <w:rFonts w:hint="eastAsia" w:eastAsia="仿宋_GB2312"/>
                <w:sz w:val="24"/>
                <w:szCs w:val="24"/>
                <w:lang w:val="en-US" w:eastAsia="zh-CN"/>
              </w:rPr>
            </w:pPr>
            <w:r>
              <w:rPr>
                <w:rFonts w:hint="eastAsia" w:eastAsia="仿宋_GB2312"/>
                <w:sz w:val="24"/>
                <w:szCs w:val="24"/>
                <w:lang w:val="en-US" w:eastAsia="zh-CN"/>
              </w:rPr>
              <w:t>9</w:t>
            </w:r>
          </w:p>
        </w:tc>
        <w:tc>
          <w:tcPr>
            <w:tcW w:w="1249" w:type="dxa"/>
            <w:noWrap w:val="0"/>
            <w:vAlign w:val="center"/>
          </w:tcPr>
          <w:p w14:paraId="36D8FF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6B8A9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一种涉诈APP检测系统和方法</w:t>
            </w:r>
          </w:p>
        </w:tc>
        <w:tc>
          <w:tcPr>
            <w:tcW w:w="915" w:type="dxa"/>
            <w:noWrap w:val="0"/>
            <w:vAlign w:val="center"/>
          </w:tcPr>
          <w:p w14:paraId="0E6DC5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2023已授权</w:t>
            </w:r>
          </w:p>
        </w:tc>
        <w:tc>
          <w:tcPr>
            <w:tcW w:w="840" w:type="dxa"/>
            <w:noWrap w:val="0"/>
            <w:vAlign w:val="center"/>
          </w:tcPr>
          <w:p w14:paraId="07D62A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5</w:t>
            </w:r>
          </w:p>
        </w:tc>
        <w:tc>
          <w:tcPr>
            <w:tcW w:w="3270" w:type="dxa"/>
            <w:noWrap w:val="0"/>
            <w:vAlign w:val="center"/>
          </w:tcPr>
          <w:p w14:paraId="72869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协作完成流量特征提取模块，基于</w:t>
            </w:r>
            <w:r>
              <w:rPr>
                <w:rFonts w:hint="eastAsia" w:eastAsia="仿宋_GB2312" w:cs="Times New Roman"/>
                <w:szCs w:val="21"/>
                <w:lang w:val="en-US" w:eastAsia="zh-CN"/>
              </w:rPr>
              <w:t>恶意行为流量监测</w:t>
            </w:r>
            <w:r>
              <w:rPr>
                <w:rFonts w:hint="eastAsia" w:eastAsia="仿宋_GB2312" w:cs="Times New Roman"/>
                <w:szCs w:val="21"/>
              </w:rPr>
              <w:t>技术识别涉诈APP通信指纹，发现率较传统方案提升60%</w:t>
            </w:r>
          </w:p>
        </w:tc>
      </w:tr>
      <w:tr w14:paraId="6C77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0F6F9E7C">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10</w:t>
            </w:r>
          </w:p>
        </w:tc>
        <w:tc>
          <w:tcPr>
            <w:tcW w:w="1249" w:type="dxa"/>
            <w:noWrap w:val="0"/>
            <w:vAlign w:val="center"/>
          </w:tcPr>
          <w:p w14:paraId="0C761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76C0DF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对象识别方法、装置、设备及介质</w:t>
            </w:r>
          </w:p>
        </w:tc>
        <w:tc>
          <w:tcPr>
            <w:tcW w:w="915" w:type="dxa"/>
            <w:noWrap w:val="0"/>
            <w:vAlign w:val="center"/>
          </w:tcPr>
          <w:p w14:paraId="6AA738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2024公开待授权</w:t>
            </w:r>
          </w:p>
        </w:tc>
        <w:tc>
          <w:tcPr>
            <w:tcW w:w="840" w:type="dxa"/>
            <w:noWrap w:val="0"/>
            <w:vAlign w:val="center"/>
          </w:tcPr>
          <w:p w14:paraId="3F032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8</w:t>
            </w:r>
          </w:p>
        </w:tc>
        <w:tc>
          <w:tcPr>
            <w:tcW w:w="3270" w:type="dxa"/>
            <w:noWrap w:val="0"/>
            <w:vAlign w:val="center"/>
          </w:tcPr>
          <w:p w14:paraId="2A80D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lang w:val="en-US" w:eastAsia="zh-CN"/>
              </w:rPr>
              <w:t>主力提供涉诈</w:t>
            </w:r>
            <w:r>
              <w:rPr>
                <w:rFonts w:hint="eastAsia" w:eastAsia="仿宋_GB2312" w:cs="Times New Roman"/>
                <w:szCs w:val="21"/>
              </w:rPr>
              <w:t>对象使用的业务特征和衍生操作行为特征，解决了现有技术中对象识别不准确的问题</w:t>
            </w:r>
          </w:p>
        </w:tc>
      </w:tr>
      <w:tr w14:paraId="6B04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29498B17">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11</w:t>
            </w:r>
          </w:p>
        </w:tc>
        <w:tc>
          <w:tcPr>
            <w:tcW w:w="1249" w:type="dxa"/>
            <w:noWrap w:val="0"/>
            <w:vAlign w:val="center"/>
          </w:tcPr>
          <w:p w14:paraId="3D8412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143423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 xml:space="preserve">基于网络动作伴随通话的电信异常行为识别方法及其装置 </w:t>
            </w:r>
          </w:p>
        </w:tc>
        <w:tc>
          <w:tcPr>
            <w:tcW w:w="915" w:type="dxa"/>
            <w:noWrap w:val="0"/>
            <w:vAlign w:val="center"/>
          </w:tcPr>
          <w:p w14:paraId="48CCF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2024国内初审合格</w:t>
            </w:r>
          </w:p>
        </w:tc>
        <w:tc>
          <w:tcPr>
            <w:tcW w:w="840" w:type="dxa"/>
            <w:noWrap w:val="0"/>
            <w:vAlign w:val="center"/>
          </w:tcPr>
          <w:p w14:paraId="39F224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1</w:t>
            </w:r>
          </w:p>
        </w:tc>
        <w:tc>
          <w:tcPr>
            <w:tcW w:w="3270" w:type="dxa"/>
            <w:noWrap w:val="0"/>
            <w:vAlign w:val="center"/>
          </w:tcPr>
          <w:p w14:paraId="6145F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作为第一发明人，提出“行为-通话”时空关联模型，精准识别GOIP设备</w:t>
            </w:r>
            <w:r>
              <w:rPr>
                <w:rFonts w:hint="eastAsia" w:eastAsia="仿宋_GB2312" w:cs="Times New Roman"/>
                <w:szCs w:val="21"/>
                <w:lang w:val="en-US" w:eastAsia="zh-CN"/>
              </w:rPr>
              <w:t>等</w:t>
            </w:r>
            <w:r>
              <w:rPr>
                <w:rFonts w:hint="eastAsia" w:eastAsia="仿宋_GB2312" w:cs="Times New Roman"/>
                <w:szCs w:val="21"/>
              </w:rPr>
              <w:t>异常话务模式</w:t>
            </w:r>
          </w:p>
        </w:tc>
      </w:tr>
      <w:tr w14:paraId="57C8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4D8D9D84">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12</w:t>
            </w:r>
          </w:p>
        </w:tc>
        <w:tc>
          <w:tcPr>
            <w:tcW w:w="1249" w:type="dxa"/>
            <w:noWrap w:val="0"/>
            <w:vAlign w:val="center"/>
          </w:tcPr>
          <w:p w14:paraId="109072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2457AF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一种面向运营商行业facetime新型无通联类涉诈场景检出的方法</w:t>
            </w:r>
          </w:p>
        </w:tc>
        <w:tc>
          <w:tcPr>
            <w:tcW w:w="915" w:type="dxa"/>
            <w:noWrap w:val="0"/>
            <w:vAlign w:val="center"/>
          </w:tcPr>
          <w:p w14:paraId="0CE7E6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2024国内预审</w:t>
            </w:r>
          </w:p>
        </w:tc>
        <w:tc>
          <w:tcPr>
            <w:tcW w:w="840" w:type="dxa"/>
            <w:noWrap w:val="0"/>
            <w:vAlign w:val="center"/>
          </w:tcPr>
          <w:p w14:paraId="155E6D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1</w:t>
            </w:r>
          </w:p>
        </w:tc>
        <w:tc>
          <w:tcPr>
            <w:tcW w:w="3270" w:type="dxa"/>
            <w:noWrap w:val="0"/>
            <w:vAlign w:val="center"/>
          </w:tcPr>
          <w:p w14:paraId="08FC8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首创无信令关联分析技术，通过</w:t>
            </w:r>
            <w:r>
              <w:rPr>
                <w:rFonts w:hint="eastAsia" w:eastAsia="仿宋_GB2312" w:cs="Times New Roman"/>
                <w:szCs w:val="21"/>
                <w:lang w:val="en-US" w:eastAsia="zh-CN"/>
              </w:rPr>
              <w:t>互联网交互facetime信令</w:t>
            </w:r>
            <w:r>
              <w:rPr>
                <w:rFonts w:hint="eastAsia" w:eastAsia="仿宋_GB2312" w:cs="Times New Roman"/>
                <w:szCs w:val="21"/>
              </w:rPr>
              <w:t>与行为序列匹配，检出此类诈骗账号230个</w:t>
            </w:r>
          </w:p>
        </w:tc>
      </w:tr>
      <w:tr w14:paraId="219A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4608D357">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13</w:t>
            </w:r>
          </w:p>
        </w:tc>
        <w:tc>
          <w:tcPr>
            <w:tcW w:w="1249" w:type="dxa"/>
            <w:noWrap w:val="0"/>
            <w:vAlign w:val="center"/>
          </w:tcPr>
          <w:p w14:paraId="626A6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0FA3FE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一种多PDU会话的不良流量精准识别与处置的方法</w:t>
            </w:r>
          </w:p>
        </w:tc>
        <w:tc>
          <w:tcPr>
            <w:tcW w:w="915" w:type="dxa"/>
            <w:noWrap w:val="0"/>
            <w:vAlign w:val="center"/>
          </w:tcPr>
          <w:p w14:paraId="4124F0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2024国内立案</w:t>
            </w:r>
          </w:p>
        </w:tc>
        <w:tc>
          <w:tcPr>
            <w:tcW w:w="840" w:type="dxa"/>
            <w:noWrap w:val="0"/>
            <w:vAlign w:val="center"/>
          </w:tcPr>
          <w:p w14:paraId="2DCCE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2</w:t>
            </w:r>
          </w:p>
        </w:tc>
        <w:tc>
          <w:tcPr>
            <w:tcW w:w="3270" w:type="dxa"/>
            <w:noWrap w:val="0"/>
            <w:vAlign w:val="center"/>
          </w:tcPr>
          <w:p w14:paraId="333E3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设计会话流多维特征聚类算法，应对流量分片的对抗能力升级，增加分片包识别能力，升级后拨测封堵率重新达到 100%。</w:t>
            </w:r>
          </w:p>
        </w:tc>
      </w:tr>
      <w:tr w14:paraId="51D2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5A9904CC">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14</w:t>
            </w:r>
          </w:p>
        </w:tc>
        <w:tc>
          <w:tcPr>
            <w:tcW w:w="1249" w:type="dxa"/>
            <w:noWrap w:val="0"/>
            <w:vAlign w:val="center"/>
          </w:tcPr>
          <w:p w14:paraId="12267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79DA36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lang w:val="en-US" w:eastAsia="zh-CN"/>
              </w:rPr>
              <w:t>一</w:t>
            </w:r>
            <w:r>
              <w:rPr>
                <w:rFonts w:hint="eastAsia" w:eastAsia="仿宋_GB2312"/>
                <w:sz w:val="24"/>
                <w:szCs w:val="24"/>
              </w:rPr>
              <w:t>种针对手机自带视频通话软件的互联网诈骗识别方法</w:t>
            </w:r>
          </w:p>
        </w:tc>
        <w:tc>
          <w:tcPr>
            <w:tcW w:w="915" w:type="dxa"/>
            <w:noWrap w:val="0"/>
            <w:vAlign w:val="center"/>
          </w:tcPr>
          <w:p w14:paraId="46593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2024国内复审</w:t>
            </w:r>
          </w:p>
        </w:tc>
        <w:tc>
          <w:tcPr>
            <w:tcW w:w="840" w:type="dxa"/>
            <w:noWrap w:val="0"/>
            <w:vAlign w:val="center"/>
          </w:tcPr>
          <w:p w14:paraId="5B530A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eastAsia="zh-CN"/>
              </w:rPr>
            </w:pPr>
            <w:r>
              <w:rPr>
                <w:rFonts w:hint="eastAsia" w:eastAsia="仿宋_GB2312"/>
                <w:sz w:val="24"/>
                <w:szCs w:val="24"/>
                <w:lang w:val="en-US" w:eastAsia="zh-CN"/>
              </w:rPr>
              <w:t>8</w:t>
            </w:r>
          </w:p>
        </w:tc>
        <w:tc>
          <w:tcPr>
            <w:tcW w:w="3270" w:type="dxa"/>
            <w:noWrap w:val="0"/>
            <w:vAlign w:val="center"/>
          </w:tcPr>
          <w:p w14:paraId="333546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cs="Times New Roman"/>
                <w:szCs w:val="21"/>
                <w:lang w:val="en-US" w:eastAsia="zh-CN"/>
              </w:rPr>
            </w:pPr>
            <w:r>
              <w:rPr>
                <w:rFonts w:hint="eastAsia" w:eastAsia="仿宋_GB2312" w:cs="Times New Roman"/>
                <w:szCs w:val="21"/>
              </w:rPr>
              <w:t>参与</w:t>
            </w:r>
            <w:r>
              <w:rPr>
                <w:rFonts w:hint="eastAsia" w:eastAsia="仿宋_GB2312" w:cs="Times New Roman"/>
                <w:szCs w:val="21"/>
                <w:lang w:val="en-US" w:eastAsia="zh-CN"/>
              </w:rPr>
              <w:t>研究</w:t>
            </w:r>
            <w:r>
              <w:rPr>
                <w:rFonts w:hint="eastAsia" w:eastAsia="仿宋_GB2312" w:cs="Times New Roman"/>
                <w:szCs w:val="21"/>
              </w:rPr>
              <w:t>视频通话元数据分析</w:t>
            </w:r>
            <w:r>
              <w:rPr>
                <w:rFonts w:hint="eastAsia" w:eastAsia="仿宋_GB2312" w:cs="Times New Roman"/>
                <w:szCs w:val="21"/>
                <w:lang w:val="en-US" w:eastAsia="zh-CN"/>
              </w:rPr>
              <w:t>特征</w:t>
            </w:r>
            <w:r>
              <w:rPr>
                <w:rFonts w:hint="eastAsia" w:eastAsia="仿宋_GB2312" w:cs="Times New Roman"/>
                <w:szCs w:val="21"/>
              </w:rPr>
              <w:t>，提取涉诈</w:t>
            </w:r>
            <w:r>
              <w:rPr>
                <w:rFonts w:hint="eastAsia" w:eastAsia="仿宋_GB2312" w:cs="Times New Roman"/>
                <w:szCs w:val="21"/>
                <w:lang w:val="en-US" w:eastAsia="zh-CN"/>
              </w:rPr>
              <w:t>共享屏幕软件行为</w:t>
            </w:r>
            <w:r>
              <w:rPr>
                <w:rFonts w:hint="eastAsia" w:eastAsia="仿宋_GB2312" w:cs="Times New Roman"/>
                <w:szCs w:val="21"/>
              </w:rPr>
              <w:t>，</w:t>
            </w:r>
            <w:r>
              <w:rPr>
                <w:rFonts w:hint="eastAsia" w:eastAsia="仿宋_GB2312" w:cs="Times New Roman"/>
                <w:szCs w:val="21"/>
                <w:lang w:val="en-US" w:eastAsia="zh-CN"/>
              </w:rPr>
              <w:t>建立</w:t>
            </w:r>
            <w:r>
              <w:rPr>
                <w:rFonts w:hint="eastAsia" w:eastAsia="仿宋_GB2312" w:cs="Times New Roman"/>
                <w:szCs w:val="21"/>
              </w:rPr>
              <w:t>预警</w:t>
            </w:r>
            <w:r>
              <w:rPr>
                <w:rFonts w:hint="eastAsia" w:eastAsia="仿宋_GB2312" w:cs="Times New Roman"/>
                <w:szCs w:val="21"/>
                <w:lang w:val="en-US" w:eastAsia="zh-CN"/>
              </w:rPr>
              <w:t>快速响应能力。</w:t>
            </w:r>
          </w:p>
        </w:tc>
      </w:tr>
      <w:tr w14:paraId="1D3D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14:paraId="03F5DD62">
            <w:pPr>
              <w:pageBreakBefore w:val="0"/>
              <w:kinsoku/>
              <w:wordWrap/>
              <w:topLinePunct w:val="0"/>
              <w:bidi w:val="0"/>
              <w:spacing w:line="560" w:lineRule="exact"/>
              <w:jc w:val="center"/>
              <w:rPr>
                <w:rFonts w:hint="default" w:eastAsia="仿宋_GB2312"/>
                <w:sz w:val="24"/>
                <w:szCs w:val="24"/>
                <w:lang w:val="en-US" w:eastAsia="zh-CN"/>
              </w:rPr>
            </w:pPr>
            <w:r>
              <w:rPr>
                <w:rFonts w:hint="eastAsia" w:eastAsia="仿宋_GB2312"/>
                <w:sz w:val="24"/>
                <w:szCs w:val="24"/>
                <w:lang w:val="en-US" w:eastAsia="zh-CN"/>
              </w:rPr>
              <w:t>15</w:t>
            </w:r>
          </w:p>
        </w:tc>
        <w:tc>
          <w:tcPr>
            <w:tcW w:w="1249" w:type="dxa"/>
            <w:noWrap w:val="0"/>
            <w:vAlign w:val="center"/>
          </w:tcPr>
          <w:p w14:paraId="34443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专利</w:t>
            </w:r>
          </w:p>
        </w:tc>
        <w:tc>
          <w:tcPr>
            <w:tcW w:w="2445" w:type="dxa"/>
            <w:noWrap w:val="0"/>
            <w:vAlign w:val="center"/>
          </w:tcPr>
          <w:p w14:paraId="0CA8BB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rPr>
            </w:pPr>
            <w:r>
              <w:rPr>
                <w:rFonts w:hint="eastAsia" w:eastAsia="仿宋_GB2312"/>
                <w:sz w:val="24"/>
                <w:szCs w:val="24"/>
              </w:rPr>
              <w:t>一种基于BERT模型的GOIP诈骗窝点识别方法</w:t>
            </w:r>
          </w:p>
        </w:tc>
        <w:tc>
          <w:tcPr>
            <w:tcW w:w="915" w:type="dxa"/>
            <w:noWrap w:val="0"/>
            <w:vAlign w:val="center"/>
          </w:tcPr>
          <w:p w14:paraId="5F2718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sz w:val="24"/>
                <w:szCs w:val="24"/>
                <w:lang w:val="en-US"/>
              </w:rPr>
            </w:pPr>
            <w:r>
              <w:rPr>
                <w:rFonts w:hint="eastAsia" w:eastAsia="仿宋_GB2312"/>
                <w:sz w:val="24"/>
                <w:szCs w:val="24"/>
                <w:lang w:val="en-US" w:eastAsia="zh-CN"/>
              </w:rPr>
              <w:t>2024国内立案</w:t>
            </w:r>
          </w:p>
        </w:tc>
        <w:tc>
          <w:tcPr>
            <w:tcW w:w="840" w:type="dxa"/>
            <w:noWrap w:val="0"/>
            <w:vAlign w:val="center"/>
          </w:tcPr>
          <w:p w14:paraId="062413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4</w:t>
            </w:r>
          </w:p>
        </w:tc>
        <w:tc>
          <w:tcPr>
            <w:tcW w:w="3270" w:type="dxa"/>
            <w:noWrap w:val="0"/>
            <w:vAlign w:val="center"/>
          </w:tcPr>
          <w:p w14:paraId="2A335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szCs w:val="21"/>
              </w:rPr>
            </w:pPr>
            <w:r>
              <w:rPr>
                <w:rFonts w:hint="eastAsia" w:eastAsia="仿宋_GB2312" w:cs="Times New Roman"/>
                <w:szCs w:val="21"/>
              </w:rPr>
              <w:t>完成</w:t>
            </w:r>
            <w:r>
              <w:rPr>
                <w:rFonts w:hint="eastAsia" w:eastAsia="仿宋_GB2312" w:cs="Times New Roman"/>
                <w:szCs w:val="21"/>
                <w:lang w:val="en-US" w:eastAsia="zh-CN"/>
              </w:rPr>
              <w:t>新型GOIP窝点特征分析原型涉及</w:t>
            </w:r>
            <w:r>
              <w:rPr>
                <w:rFonts w:hint="eastAsia" w:eastAsia="仿宋_GB2312" w:cs="Times New Roman"/>
                <w:szCs w:val="21"/>
              </w:rPr>
              <w:t>，通过挖掘</w:t>
            </w:r>
            <w:r>
              <w:rPr>
                <w:rFonts w:hint="eastAsia" w:eastAsia="仿宋_GB2312" w:cs="Times New Roman"/>
                <w:szCs w:val="21"/>
                <w:lang w:val="en-US" w:eastAsia="zh-CN"/>
              </w:rPr>
              <w:t>和聚类</w:t>
            </w:r>
            <w:r>
              <w:rPr>
                <w:rFonts w:hint="eastAsia" w:eastAsia="仿宋_GB2312" w:cs="Times New Roman"/>
                <w:szCs w:val="21"/>
              </w:rPr>
              <w:t>，支撑定位窝点</w:t>
            </w:r>
            <w:r>
              <w:rPr>
                <w:rFonts w:hint="eastAsia" w:eastAsia="仿宋_GB2312" w:cs="Times New Roman"/>
                <w:szCs w:val="21"/>
                <w:lang w:val="en-US" w:eastAsia="zh-CN"/>
              </w:rPr>
              <w:t>和窝点分层分级</w:t>
            </w:r>
            <w:r>
              <w:rPr>
                <w:rFonts w:hint="eastAsia" w:eastAsia="仿宋_GB2312" w:cs="Times New Roman"/>
                <w:szCs w:val="21"/>
              </w:rPr>
              <w:t>。</w:t>
            </w:r>
          </w:p>
        </w:tc>
      </w:tr>
    </w:tbl>
    <w:p w14:paraId="502D2E41">
      <w:pPr>
        <w:pageBreakBefore w:val="0"/>
        <w:kinsoku/>
        <w:wordWrap/>
        <w:topLinePunct w:val="0"/>
        <w:bidi w:val="0"/>
        <w:spacing w:line="560" w:lineRule="exact"/>
        <w:rPr>
          <w:rFonts w:hint="eastAsia" w:ascii="宋体" w:hAnsi="宋体" w:eastAsia="黑体"/>
          <w:sz w:val="30"/>
          <w:szCs w:val="30"/>
        </w:rPr>
      </w:pPr>
    </w:p>
    <w:p w14:paraId="6A24FDEF">
      <w:pPr>
        <w:pStyle w:val="2"/>
        <w:rPr>
          <w:rFonts w:hint="eastAsia"/>
        </w:rPr>
      </w:pPr>
    </w:p>
    <w:p w14:paraId="6B82E136">
      <w:pPr>
        <w:pageBreakBefore w:val="0"/>
        <w:kinsoku/>
        <w:wordWrap/>
        <w:topLinePunct w:val="0"/>
        <w:bidi w:val="0"/>
        <w:spacing w:line="560" w:lineRule="exact"/>
        <w:ind w:firstLine="643" w:firstLineChars="200"/>
        <w:jc w:val="left"/>
        <w:rPr>
          <w:rFonts w:hint="eastAsia" w:ascii="楷体_GB2312" w:hAnsi="楷体_GB2312" w:eastAsia="楷体_GB2312" w:cs="楷体_GB2312"/>
          <w:b/>
          <w:bCs/>
          <w:sz w:val="32"/>
          <w:szCs w:val="32"/>
        </w:rPr>
      </w:pPr>
    </w:p>
    <w:p w14:paraId="0806F61D">
      <w:pPr>
        <w:pageBreakBefore w:val="0"/>
        <w:kinsoku/>
        <w:wordWrap/>
        <w:topLinePunct w:val="0"/>
        <w:bidi w:val="0"/>
        <w:spacing w:line="56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（二）代表性案例</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B74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9060" w:type="dxa"/>
            <w:noWrap w:val="0"/>
            <w:vAlign w:val="top"/>
          </w:tcPr>
          <w:p w14:paraId="518F5B03">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eastAsia="仿宋_GB2312" w:cs="Courier New"/>
                <w:spacing w:val="2"/>
                <w:kern w:val="2"/>
                <w:sz w:val="24"/>
                <w:szCs w:val="21"/>
                <w:lang w:val="en-US" w:eastAsia="zh-CN" w:bidi="ar-SA"/>
              </w:rPr>
              <w:t>（</w:t>
            </w:r>
            <w:r>
              <w:rPr>
                <w:rFonts w:hint="eastAsia" w:ascii="仿宋_GB2312" w:hAnsi="Times New Roman" w:eastAsia="仿宋_GB2312" w:cs="Courier New"/>
                <w:spacing w:val="2"/>
                <w:kern w:val="2"/>
                <w:sz w:val="24"/>
                <w:szCs w:val="21"/>
                <w:lang w:val="en-US" w:eastAsia="zh-CN" w:bidi="ar-SA"/>
              </w:rPr>
              <w:t>鼓励提供候选人所研究的相关领域的一项代表性的案例</w:t>
            </w:r>
            <w:r>
              <w:rPr>
                <w:rFonts w:hint="eastAsia" w:ascii="仿宋_GB2312" w:eastAsia="仿宋_GB2312" w:cs="Courier New"/>
                <w:spacing w:val="2"/>
                <w:kern w:val="2"/>
                <w:sz w:val="24"/>
                <w:szCs w:val="21"/>
                <w:lang w:val="en-US" w:eastAsia="zh-CN" w:bidi="ar-SA"/>
              </w:rPr>
              <w:t>，</w:t>
            </w:r>
            <w:r>
              <w:rPr>
                <w:rFonts w:hint="eastAsia" w:ascii="仿宋_GB2312" w:hAnsi="Times New Roman" w:eastAsia="仿宋_GB2312" w:cs="Courier New"/>
                <w:spacing w:val="2"/>
                <w:kern w:val="2"/>
                <w:sz w:val="24"/>
                <w:szCs w:val="21"/>
                <w:lang w:val="en-US" w:eastAsia="zh-CN" w:bidi="ar-SA"/>
              </w:rPr>
              <w:t>限</w:t>
            </w:r>
            <w:r>
              <w:rPr>
                <w:rFonts w:hint="eastAsia" w:ascii="仿宋_GB2312" w:eastAsia="仿宋_GB2312" w:cs="Courier New"/>
                <w:spacing w:val="2"/>
                <w:kern w:val="2"/>
                <w:sz w:val="24"/>
                <w:szCs w:val="21"/>
                <w:lang w:val="en-US" w:eastAsia="zh-CN" w:bidi="ar-SA"/>
              </w:rPr>
              <w:t>500</w:t>
            </w:r>
            <w:r>
              <w:rPr>
                <w:rFonts w:hint="eastAsia" w:ascii="仿宋_GB2312" w:hAnsi="Times New Roman" w:eastAsia="仿宋_GB2312" w:cs="Courier New"/>
                <w:spacing w:val="2"/>
                <w:kern w:val="2"/>
                <w:sz w:val="24"/>
                <w:szCs w:val="21"/>
                <w:lang w:val="en-US" w:eastAsia="zh-CN" w:bidi="ar-SA"/>
              </w:rPr>
              <w:t>字以内</w:t>
            </w:r>
            <w:r>
              <w:rPr>
                <w:rFonts w:hint="eastAsia" w:ascii="仿宋_GB2312" w:eastAsia="仿宋_GB2312" w:cs="Courier New"/>
                <w:spacing w:val="2"/>
                <w:kern w:val="2"/>
                <w:sz w:val="24"/>
                <w:szCs w:val="21"/>
                <w:lang w:val="en-US" w:eastAsia="zh-CN" w:bidi="ar-SA"/>
              </w:rPr>
              <w:t>）</w:t>
            </w:r>
          </w:p>
          <w:p w14:paraId="34D37F8A">
            <w:pPr>
              <w:pageBreakBefore w:val="0"/>
              <w:kinsoku/>
              <w:wordWrap/>
              <w:topLinePunct w:val="0"/>
              <w:bidi w:val="0"/>
              <w:spacing w:line="560" w:lineRule="exact"/>
              <w:jc w:val="center"/>
              <w:rPr>
                <w:rFonts w:hint="eastAsia" w:ascii="仿宋_GB2312" w:hAnsi="Times New Roman" w:eastAsia="仿宋_GB2312" w:cs="Courier New"/>
                <w:b/>
                <w:bCs/>
                <w:spacing w:val="2"/>
                <w:kern w:val="2"/>
                <w:sz w:val="24"/>
                <w:szCs w:val="21"/>
                <w:lang w:val="en-US" w:eastAsia="zh-CN" w:bidi="ar-SA"/>
              </w:rPr>
            </w:pPr>
            <w:r>
              <w:rPr>
                <w:rFonts w:hint="eastAsia" w:ascii="仿宋_GB2312" w:hAnsi="Times New Roman" w:eastAsia="仿宋_GB2312" w:cs="Courier New"/>
                <w:b/>
                <w:bCs/>
                <w:spacing w:val="2"/>
                <w:kern w:val="2"/>
                <w:sz w:val="24"/>
                <w:szCs w:val="21"/>
                <w:lang w:val="en-US" w:eastAsia="zh-CN" w:bidi="ar-SA"/>
              </w:rPr>
              <w:t>基于多模态融合的电信诈骗智能防控体系</w:t>
            </w:r>
          </w:p>
          <w:p w14:paraId="455CBECF">
            <w:pPr>
              <w:pageBreakBefore w:val="0"/>
              <w:kinsoku/>
              <w:wordWrap/>
              <w:topLinePunct w:val="0"/>
              <w:bidi w:val="0"/>
              <w:spacing w:line="560" w:lineRule="exact"/>
              <w:jc w:val="left"/>
              <w:rPr>
                <w:rFonts w:hint="eastAsia" w:ascii="仿宋_GB2312" w:hAnsi="Times New Roman" w:eastAsia="仿宋_GB2312" w:cs="Courier New"/>
                <w:b/>
                <w:bCs/>
                <w:spacing w:val="2"/>
                <w:kern w:val="2"/>
                <w:sz w:val="24"/>
                <w:szCs w:val="21"/>
                <w:lang w:val="en-US" w:eastAsia="zh-CN" w:bidi="ar-SA"/>
              </w:rPr>
            </w:pPr>
            <w:r>
              <w:rPr>
                <w:rFonts w:hint="eastAsia" w:ascii="仿宋_GB2312" w:hAnsi="Times New Roman" w:eastAsia="仿宋_GB2312" w:cs="Courier New"/>
                <w:b/>
                <w:bCs/>
                <w:spacing w:val="2"/>
                <w:kern w:val="2"/>
                <w:sz w:val="24"/>
                <w:szCs w:val="21"/>
                <w:lang w:val="en-US" w:eastAsia="zh-CN" w:bidi="ar-SA"/>
              </w:rPr>
              <w:t>一、问题背景</w:t>
            </w:r>
          </w:p>
          <w:p w14:paraId="129DF1A4">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随着电信网络诈骗手法不断升级（如GOIP窝点、AI换脸诈骗），传统单维度检测技术面临响应滞后、跨域协作机制不畅、误判率高、预警响应链冗长低效等痛点。2023年福建省涉案号码数量同比增长35%，亟需构建新一代反诈技术体系。</w:t>
            </w:r>
          </w:p>
          <w:p w14:paraId="000F0023">
            <w:pPr>
              <w:pageBreakBefore w:val="0"/>
              <w:kinsoku/>
              <w:wordWrap/>
              <w:topLinePunct w:val="0"/>
              <w:bidi w:val="0"/>
              <w:spacing w:line="560" w:lineRule="exact"/>
              <w:jc w:val="left"/>
              <w:rPr>
                <w:rFonts w:hint="eastAsia" w:ascii="仿宋_GB2312" w:hAnsi="Times New Roman" w:eastAsia="仿宋_GB2312" w:cs="Courier New"/>
                <w:b/>
                <w:bCs/>
                <w:spacing w:val="2"/>
                <w:kern w:val="2"/>
                <w:sz w:val="24"/>
                <w:szCs w:val="21"/>
                <w:lang w:val="en-US" w:eastAsia="zh-CN" w:bidi="ar-SA"/>
              </w:rPr>
            </w:pPr>
            <w:r>
              <w:rPr>
                <w:rFonts w:hint="eastAsia" w:ascii="仿宋_GB2312" w:hAnsi="Times New Roman" w:eastAsia="仿宋_GB2312" w:cs="Courier New"/>
                <w:b/>
                <w:bCs/>
                <w:spacing w:val="2"/>
                <w:kern w:val="2"/>
                <w:sz w:val="24"/>
                <w:szCs w:val="21"/>
                <w:lang w:val="en-US" w:eastAsia="zh-CN" w:bidi="ar-SA"/>
              </w:rPr>
              <w:t>二、解决方案</w:t>
            </w:r>
          </w:p>
          <w:p w14:paraId="62DF4039">
            <w:pPr>
              <w:pageBreakBefore w:val="0"/>
              <w:kinsoku/>
              <w:wordWrap/>
              <w:topLinePunct w:val="0"/>
              <w:bidi w:val="0"/>
              <w:spacing w:line="560" w:lineRule="exact"/>
              <w:jc w:val="left"/>
              <w:rPr>
                <w:rFonts w:hint="default"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作为项目负责人，主导研发“反诈中枢”，针对性提出了总体解决方案，创新性融合通信、短信、互联网、行业、公安等多模数据技术，运营大模型快速孵化“多场景适配多模态识别”技术，并部署警企协作的“智能AI数字坐席”，形成“即时洞察、精准预测、智能追踪”的新一代反诈端到端技防能力。有效遏制诈骗犯罪的蔓延，保护人民群众财产安全</w:t>
            </w:r>
          </w:p>
          <w:p w14:paraId="2A156826">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b/>
                <w:bCs/>
                <w:spacing w:val="2"/>
                <w:kern w:val="2"/>
                <w:sz w:val="24"/>
                <w:szCs w:val="21"/>
                <w:lang w:val="en-US" w:eastAsia="zh-CN" w:bidi="ar-SA"/>
              </w:rPr>
              <w:t>三、实施成效</w:t>
            </w:r>
          </w:p>
          <w:p w14:paraId="15527074">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案件压降：2024年福建省涉案号码同比下降66%，挽回经济损失2.1亿元（按单涉案金额平均6000元测算）。</w:t>
            </w:r>
          </w:p>
          <w:p w14:paraId="4DD4692A">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省内赋能：成功打造“96110+移动的联合作战样板”，实现传统电话诈骗量和通联涉案占比的有效压降，公安联动打击效果显著。AI研判后窝点准确率超过90%。</w:t>
            </w:r>
          </w:p>
          <w:p w14:paraId="05520DF7">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行业标杆：获2023年工信部反诈创新一等奖，入选中国移动集团《反诈创新案例集》，并作为典型经验在通信行业会议宣讲。</w:t>
            </w:r>
          </w:p>
          <w:p w14:paraId="73F9DD26">
            <w:pPr>
              <w:pageBreakBefore w:val="0"/>
              <w:kinsoku/>
              <w:wordWrap/>
              <w:topLinePunct w:val="0"/>
              <w:bidi w:val="0"/>
              <w:spacing w:line="560" w:lineRule="exact"/>
              <w:jc w:val="left"/>
              <w:rPr>
                <w:rFonts w:hint="eastAsia" w:ascii="仿宋_GB2312" w:hAnsi="Times New Roman" w:eastAsia="仿宋_GB2312" w:cs="Courier New"/>
                <w:b/>
                <w:bCs/>
                <w:spacing w:val="2"/>
                <w:kern w:val="2"/>
                <w:sz w:val="24"/>
                <w:szCs w:val="21"/>
                <w:lang w:val="en-US" w:eastAsia="zh-CN" w:bidi="ar-SA"/>
              </w:rPr>
            </w:pPr>
            <w:r>
              <w:rPr>
                <w:rFonts w:hint="eastAsia" w:ascii="仿宋_GB2312" w:hAnsi="Times New Roman" w:eastAsia="仿宋_GB2312" w:cs="Courier New"/>
                <w:b/>
                <w:bCs/>
                <w:spacing w:val="2"/>
                <w:kern w:val="2"/>
                <w:sz w:val="24"/>
                <w:szCs w:val="21"/>
                <w:lang w:val="en-US" w:eastAsia="zh-CN" w:bidi="ar-SA"/>
              </w:rPr>
              <w:t>四、创新价值</w:t>
            </w:r>
          </w:p>
          <w:p w14:paraId="42A75AA4">
            <w:pPr>
              <w:pageBreakBefore w:val="0"/>
              <w:kinsoku/>
              <w:wordWrap/>
              <w:topLinePunct w:val="0"/>
              <w:bidi w:val="0"/>
              <w:spacing w:line="560" w:lineRule="exact"/>
              <w:jc w:val="left"/>
              <w:rPr>
                <w:rFonts w:hint="eastAsia" w:ascii="仿宋_GB2312" w:hAnsi="Times New Roman" w:eastAsia="仿宋_GB2312" w:cs="Courier New"/>
                <w:spacing w:val="2"/>
                <w:kern w:val="2"/>
                <w:sz w:val="24"/>
                <w:szCs w:val="21"/>
                <w:lang w:val="en-US" w:eastAsia="zh-CN" w:bidi="ar-SA"/>
              </w:rPr>
            </w:pPr>
            <w:r>
              <w:rPr>
                <w:rFonts w:hint="eastAsia" w:ascii="仿宋_GB2312" w:hAnsi="Times New Roman" w:eastAsia="仿宋_GB2312" w:cs="Courier New"/>
                <w:spacing w:val="2"/>
                <w:kern w:val="2"/>
                <w:sz w:val="24"/>
                <w:szCs w:val="21"/>
                <w:lang w:val="en-US" w:eastAsia="zh-CN" w:bidi="ar-SA"/>
              </w:rPr>
              <w:t>本案例首创“数据融合+智能研判+联防联控”的全链条反诈模式，为全国涉诈治理提供可复用的福建方案。本人已针对该案例相关技术已形成2项专利、2篇论文，并推动运营商与公安机关的常态化数据共享机制建立。</w:t>
            </w:r>
          </w:p>
          <w:p w14:paraId="0C33E641">
            <w:pPr>
              <w:pageBreakBefore w:val="0"/>
              <w:kinsoku/>
              <w:wordWrap/>
              <w:topLinePunct w:val="0"/>
              <w:bidi w:val="0"/>
              <w:spacing w:line="560" w:lineRule="exact"/>
              <w:jc w:val="left"/>
            </w:pPr>
          </w:p>
          <w:p w14:paraId="06F98E18">
            <w:pPr>
              <w:pageBreakBefore w:val="0"/>
              <w:kinsoku/>
              <w:wordWrap/>
              <w:topLinePunct w:val="0"/>
              <w:bidi w:val="0"/>
              <w:spacing w:line="560" w:lineRule="exact"/>
              <w:jc w:val="left"/>
              <w:rPr>
                <w:rFonts w:hint="eastAsia"/>
              </w:rPr>
            </w:pPr>
          </w:p>
          <w:p w14:paraId="69F177BC">
            <w:pPr>
              <w:pageBreakBefore w:val="0"/>
              <w:kinsoku/>
              <w:wordWrap/>
              <w:topLinePunct w:val="0"/>
              <w:bidi w:val="0"/>
              <w:spacing w:line="560" w:lineRule="exact"/>
              <w:jc w:val="left"/>
            </w:pPr>
          </w:p>
          <w:p w14:paraId="00153C9E">
            <w:pPr>
              <w:pStyle w:val="5"/>
              <w:pageBreakBefore w:val="0"/>
              <w:kinsoku/>
              <w:wordWrap/>
              <w:topLinePunct w:val="0"/>
              <w:bidi w:val="0"/>
              <w:spacing w:line="560" w:lineRule="exact"/>
            </w:pPr>
          </w:p>
          <w:p w14:paraId="263C4894">
            <w:pPr>
              <w:pageBreakBefore w:val="0"/>
              <w:kinsoku/>
              <w:wordWrap/>
              <w:topLinePunct w:val="0"/>
              <w:bidi w:val="0"/>
              <w:spacing w:line="560" w:lineRule="exact"/>
            </w:pPr>
          </w:p>
          <w:p w14:paraId="56905A57">
            <w:pPr>
              <w:pStyle w:val="5"/>
              <w:pageBreakBefore w:val="0"/>
              <w:kinsoku/>
              <w:wordWrap/>
              <w:topLinePunct w:val="0"/>
              <w:bidi w:val="0"/>
              <w:spacing w:line="560" w:lineRule="exact"/>
            </w:pPr>
          </w:p>
        </w:tc>
      </w:tr>
    </w:tbl>
    <w:p w14:paraId="7F633816">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br w:type="page"/>
      </w:r>
    </w:p>
    <w:p w14:paraId="12C6DA10">
      <w:pPr>
        <w:pageBreakBefore w:val="0"/>
        <w:kinsoku/>
        <w:wordWrap/>
        <w:topLinePunct w:val="0"/>
        <w:bidi w:val="0"/>
        <w:spacing w:line="56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（三）科技成果应用情况或技术推广情况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2A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4" w:hRule="atLeast"/>
        </w:trPr>
        <w:tc>
          <w:tcPr>
            <w:tcW w:w="9060" w:type="dxa"/>
            <w:noWrap w:val="0"/>
            <w:vAlign w:val="top"/>
          </w:tcPr>
          <w:p w14:paraId="55BB4E57">
            <w:pPr>
              <w:pageBreakBefore w:val="0"/>
              <w:kinsoku/>
              <w:wordWrap/>
              <w:topLinePunct w:val="0"/>
              <w:bidi w:val="0"/>
              <w:spacing w:line="560" w:lineRule="exact"/>
              <w:jc w:val="left"/>
              <w:rPr>
                <w:rFonts w:hint="eastAsia" w:eastAsia="仿宋_GB2312"/>
                <w:sz w:val="24"/>
                <w:szCs w:val="24"/>
              </w:rPr>
            </w:pPr>
            <w:r>
              <w:rPr>
                <w:rFonts w:hint="eastAsia" w:eastAsia="仿宋_GB2312"/>
                <w:sz w:val="24"/>
                <w:szCs w:val="24"/>
              </w:rPr>
              <w:t>（</w:t>
            </w:r>
            <w:r>
              <w:rPr>
                <w:rFonts w:hint="eastAsia" w:eastAsia="仿宋_GB2312"/>
                <w:sz w:val="24"/>
                <w:szCs w:val="24"/>
                <w:lang w:val="en-US" w:eastAsia="zh-CN"/>
              </w:rPr>
              <w:t>技术推广、</w:t>
            </w:r>
            <w:r>
              <w:rPr>
                <w:rFonts w:hint="eastAsia" w:eastAsia="仿宋_GB2312"/>
                <w:sz w:val="24"/>
                <w:szCs w:val="24"/>
              </w:rPr>
              <w:t>技术实践、普及推广、科技志愿服务</w:t>
            </w:r>
            <w:r>
              <w:rPr>
                <w:rFonts w:hint="eastAsia" w:eastAsia="仿宋_GB2312"/>
                <w:sz w:val="24"/>
                <w:szCs w:val="24"/>
                <w:lang w:eastAsia="zh-CN"/>
              </w:rPr>
              <w:t>，请附有关证明材料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限</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字</w:t>
            </w:r>
            <w:r>
              <w:rPr>
                <w:rFonts w:hint="eastAsia" w:eastAsia="仿宋_GB2312"/>
                <w:sz w:val="24"/>
                <w:szCs w:val="24"/>
              </w:rPr>
              <w:t>以内）</w:t>
            </w:r>
          </w:p>
          <w:p w14:paraId="34253C23">
            <w:pPr>
              <w:pageBreakBefore w:val="0"/>
              <w:numPr>
                <w:ilvl w:val="0"/>
                <w:numId w:val="1"/>
              </w:numPr>
              <w:kinsoku/>
              <w:wordWrap/>
              <w:topLinePunct w:val="0"/>
              <w:bidi w:val="0"/>
              <w:spacing w:line="560" w:lineRule="exact"/>
              <w:jc w:val="left"/>
              <w:rPr>
                <w:rFonts w:hint="eastAsia" w:eastAsia="仿宋_GB2312"/>
                <w:b/>
                <w:bCs/>
                <w:sz w:val="24"/>
                <w:szCs w:val="24"/>
                <w:lang w:val="en-US" w:eastAsia="zh-CN"/>
              </w:rPr>
            </w:pPr>
            <w:r>
              <w:rPr>
                <w:rFonts w:hint="eastAsia" w:eastAsia="仿宋_GB2312"/>
                <w:b/>
                <w:bCs/>
                <w:sz w:val="24"/>
                <w:szCs w:val="24"/>
                <w:lang w:val="en-US" w:eastAsia="zh-CN"/>
              </w:rPr>
              <w:t>赋能福建省高发类案（境外诈骗、小红书、演唱会）等高受害群体外呼</w:t>
            </w:r>
          </w:p>
          <w:p w14:paraId="67DA3B64">
            <w:pPr>
              <w:pageBreakBefore w:val="0"/>
              <w:kinsoku/>
              <w:wordWrap/>
              <w:topLinePunct w:val="0"/>
              <w:bidi w:val="0"/>
              <w:spacing w:line="560" w:lineRule="exact"/>
              <w:jc w:val="left"/>
              <w:rPr>
                <w:rFonts w:hint="eastAsia" w:eastAsia="仿宋_GB2312" w:cs="Times New Roman"/>
                <w:kern w:val="2"/>
                <w:sz w:val="24"/>
                <w:szCs w:val="24"/>
                <w:lang w:val="en-US" w:eastAsia="zh-CN" w:bidi="ar-SA"/>
              </w:rPr>
            </w:pPr>
            <w:r>
              <w:rPr>
                <w:rFonts w:hint="default" w:ascii="Calibri" w:hAnsi="Calibri" w:eastAsia="仿宋_GB2312" w:cs="Times New Roman"/>
                <w:kern w:val="2"/>
                <w:sz w:val="24"/>
                <w:szCs w:val="24"/>
                <w:lang w:val="en-US" w:eastAsia="zh-CN" w:bidi="ar-SA"/>
              </w:rPr>
              <w:t>构建数智反诈端到端生态链的关键技术研究及应用</w:t>
            </w:r>
            <w:r>
              <w:rPr>
                <w:rFonts w:hint="eastAsia" w:eastAsia="仿宋_GB2312" w:cs="Times New Roman"/>
                <w:kern w:val="2"/>
                <w:sz w:val="24"/>
                <w:szCs w:val="24"/>
                <w:lang w:val="en-US" w:eastAsia="zh-CN" w:bidi="ar-SA"/>
              </w:rPr>
              <w:t>，</w:t>
            </w:r>
            <w:r>
              <w:rPr>
                <w:rFonts w:hint="default" w:ascii="Calibri" w:hAnsi="Calibri" w:eastAsia="仿宋_GB2312" w:cs="Times New Roman"/>
                <w:kern w:val="2"/>
                <w:sz w:val="24"/>
                <w:szCs w:val="24"/>
                <w:lang w:val="en-US" w:eastAsia="zh-CN" w:bidi="ar-SA"/>
              </w:rPr>
              <w:t>累计发现潜在受害人群120.4万人次，智能分级推送预警101.8万条</w:t>
            </w:r>
            <w:r>
              <w:rPr>
                <w:rFonts w:hint="eastAsia" w:eastAsia="仿宋_GB2312" w:cs="Times New Roman"/>
                <w:kern w:val="2"/>
                <w:sz w:val="24"/>
                <w:szCs w:val="24"/>
                <w:lang w:val="en-US" w:eastAsia="zh-CN" w:bidi="ar-SA"/>
              </w:rPr>
              <w:t>。</w:t>
            </w:r>
          </w:p>
          <w:p w14:paraId="126017FA">
            <w:pPr>
              <w:pageBreakBefore w:val="0"/>
              <w:kinsoku/>
              <w:wordWrap/>
              <w:topLinePunct w:val="0"/>
              <w:bidi w:val="0"/>
              <w:spacing w:line="560" w:lineRule="exact"/>
              <w:jc w:val="left"/>
              <w:rPr>
                <w:rFonts w:hint="eastAsia" w:eastAsia="仿宋_GB2312" w:cs="Times New Roman"/>
                <w:kern w:val="2"/>
                <w:sz w:val="24"/>
                <w:szCs w:val="24"/>
                <w:lang w:val="en-US" w:eastAsia="zh-CN" w:bidi="ar-SA"/>
              </w:rPr>
            </w:pPr>
            <w:r>
              <w:drawing>
                <wp:anchor distT="0" distB="0" distL="114300" distR="114300" simplePos="0" relativeHeight="251660288" behindDoc="0" locked="0" layoutInCell="1" allowOverlap="1">
                  <wp:simplePos x="0" y="0"/>
                  <wp:positionH relativeFrom="column">
                    <wp:posOffset>447675</wp:posOffset>
                  </wp:positionH>
                  <wp:positionV relativeFrom="paragraph">
                    <wp:posOffset>84455</wp:posOffset>
                  </wp:positionV>
                  <wp:extent cx="4566285" cy="6139180"/>
                  <wp:effectExtent l="0" t="0" r="5715" b="1397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4566285" cy="6139180"/>
                          </a:xfrm>
                          <a:prstGeom prst="rect">
                            <a:avLst/>
                          </a:prstGeom>
                          <a:noFill/>
                          <a:ln>
                            <a:noFill/>
                          </a:ln>
                        </pic:spPr>
                      </pic:pic>
                    </a:graphicData>
                  </a:graphic>
                </wp:anchor>
              </w:drawing>
            </w:r>
          </w:p>
          <w:p w14:paraId="6BC469C3">
            <w:pPr>
              <w:pageBreakBefore w:val="0"/>
              <w:kinsoku/>
              <w:wordWrap/>
              <w:topLinePunct w:val="0"/>
              <w:bidi w:val="0"/>
              <w:spacing w:line="560" w:lineRule="exact"/>
              <w:jc w:val="left"/>
              <w:rPr>
                <w:rFonts w:hint="default" w:eastAsia="仿宋_GB2312" w:cs="Times New Roman"/>
                <w:kern w:val="2"/>
                <w:sz w:val="24"/>
                <w:szCs w:val="24"/>
                <w:lang w:val="en-US" w:eastAsia="zh-CN" w:bidi="ar-SA"/>
              </w:rPr>
            </w:pPr>
          </w:p>
          <w:p w14:paraId="74F8D57B">
            <w:pPr>
              <w:pageBreakBefore w:val="0"/>
              <w:numPr>
                <w:ilvl w:val="0"/>
                <w:numId w:val="1"/>
              </w:numPr>
              <w:kinsoku/>
              <w:wordWrap/>
              <w:topLinePunct w:val="0"/>
              <w:bidi w:val="0"/>
              <w:spacing w:line="560" w:lineRule="exact"/>
              <w:jc w:val="left"/>
              <w:rPr>
                <w:rFonts w:hint="eastAsia" w:eastAsia="仿宋_GB2312" w:cs="Times New Roman"/>
                <w:b/>
                <w:bCs/>
                <w:sz w:val="24"/>
                <w:szCs w:val="24"/>
                <w:lang w:val="en-US" w:eastAsia="zh-CN"/>
              </w:rPr>
            </w:pPr>
            <w:r>
              <w:rPr>
                <w:rFonts w:hint="eastAsia" w:eastAsia="仿宋_GB2312" w:cs="Times New Roman"/>
                <w:b/>
                <w:bCs/>
                <w:sz w:val="24"/>
                <w:szCs w:val="24"/>
                <w:lang w:val="en-US" w:eastAsia="zh-CN"/>
              </w:rPr>
              <w:t>政警银企多方协同联动赋能反诈精准防范治理</w:t>
            </w:r>
          </w:p>
          <w:p w14:paraId="05D883A9">
            <w:pPr>
              <w:pageBreakBefore w:val="0"/>
              <w:kinsoku/>
              <w:wordWrap/>
              <w:topLinePunct w:val="0"/>
              <w:bidi w:val="0"/>
              <w:spacing w:line="560" w:lineRule="exact"/>
              <w:jc w:val="left"/>
              <w:rPr>
                <w:rFonts w:hint="eastAsia"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研发异构数据对接引擎，流窜购卡等场景线索研判准确率提升90%。</w:t>
            </w:r>
          </w:p>
          <w:p w14:paraId="3F353957">
            <w:pPr>
              <w:pageBreakBefore w:val="0"/>
              <w:kinsoku/>
              <w:wordWrap/>
              <w:topLinePunct w:val="0"/>
              <w:bidi w:val="0"/>
              <w:spacing w:line="560" w:lineRule="exact"/>
              <w:jc w:val="left"/>
              <w:rPr>
                <w:rFonts w:hint="eastAsia" w:eastAsia="仿宋_GB2312" w:cs="Times New Roman"/>
                <w:kern w:val="2"/>
                <w:sz w:val="24"/>
                <w:szCs w:val="24"/>
                <w:lang w:val="en-US" w:eastAsia="zh-CN" w:bidi="ar-SA"/>
              </w:rPr>
            </w:pPr>
            <w:r>
              <w:drawing>
                <wp:anchor distT="0" distB="0" distL="114300" distR="114300" simplePos="0" relativeHeight="251661312" behindDoc="0" locked="0" layoutInCell="1" allowOverlap="1">
                  <wp:simplePos x="0" y="0"/>
                  <wp:positionH relativeFrom="column">
                    <wp:posOffset>563880</wp:posOffset>
                  </wp:positionH>
                  <wp:positionV relativeFrom="paragraph">
                    <wp:posOffset>90170</wp:posOffset>
                  </wp:positionV>
                  <wp:extent cx="3917315" cy="5335905"/>
                  <wp:effectExtent l="0" t="0" r="6985" b="1714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917315" cy="5335905"/>
                          </a:xfrm>
                          <a:prstGeom prst="rect">
                            <a:avLst/>
                          </a:prstGeom>
                          <a:noFill/>
                          <a:ln>
                            <a:noFill/>
                          </a:ln>
                        </pic:spPr>
                      </pic:pic>
                    </a:graphicData>
                  </a:graphic>
                </wp:anchor>
              </w:drawing>
            </w:r>
          </w:p>
          <w:p w14:paraId="0D184A28">
            <w:pPr>
              <w:pageBreakBefore w:val="0"/>
              <w:numPr>
                <w:ilvl w:val="0"/>
                <w:numId w:val="0"/>
              </w:numPr>
              <w:kinsoku/>
              <w:wordWrap/>
              <w:topLinePunct w:val="0"/>
              <w:bidi w:val="0"/>
              <w:spacing w:line="560" w:lineRule="exact"/>
              <w:ind w:leftChars="0"/>
              <w:jc w:val="left"/>
              <w:rPr>
                <w:rFonts w:hint="default" w:eastAsia="仿宋_GB2312" w:cs="Times New Roman"/>
                <w:kern w:val="2"/>
                <w:sz w:val="24"/>
                <w:szCs w:val="24"/>
                <w:lang w:val="en-US" w:eastAsia="zh-CN" w:bidi="ar-SA"/>
              </w:rPr>
            </w:pPr>
          </w:p>
          <w:p w14:paraId="6DA41ACA">
            <w:pPr>
              <w:pageBreakBefore w:val="0"/>
              <w:kinsoku/>
              <w:wordWrap/>
              <w:topLinePunct w:val="0"/>
              <w:bidi w:val="0"/>
              <w:spacing w:line="560" w:lineRule="exact"/>
              <w:rPr>
                <w:rFonts w:hint="default"/>
                <w:lang w:val="en-US"/>
              </w:rPr>
            </w:pPr>
          </w:p>
          <w:p w14:paraId="796C5B16">
            <w:pPr>
              <w:pageBreakBefore w:val="0"/>
              <w:kinsoku/>
              <w:wordWrap/>
              <w:topLinePunct w:val="0"/>
              <w:bidi w:val="0"/>
              <w:spacing w:line="560" w:lineRule="exact"/>
            </w:pPr>
          </w:p>
          <w:p w14:paraId="78566386">
            <w:pPr>
              <w:pageBreakBefore w:val="0"/>
              <w:kinsoku/>
              <w:wordWrap/>
              <w:topLinePunct w:val="0"/>
              <w:bidi w:val="0"/>
              <w:spacing w:line="560" w:lineRule="exact"/>
            </w:pPr>
          </w:p>
          <w:p w14:paraId="49B168E9">
            <w:pPr>
              <w:pageBreakBefore w:val="0"/>
              <w:kinsoku/>
              <w:wordWrap/>
              <w:topLinePunct w:val="0"/>
              <w:bidi w:val="0"/>
              <w:spacing w:line="560" w:lineRule="exact"/>
            </w:pPr>
          </w:p>
          <w:p w14:paraId="5A318978">
            <w:pPr>
              <w:pageBreakBefore w:val="0"/>
              <w:kinsoku/>
              <w:wordWrap/>
              <w:topLinePunct w:val="0"/>
              <w:bidi w:val="0"/>
              <w:spacing w:line="560" w:lineRule="exact"/>
            </w:pPr>
          </w:p>
          <w:p w14:paraId="2D09D317">
            <w:pPr>
              <w:pageBreakBefore w:val="0"/>
              <w:kinsoku/>
              <w:wordWrap/>
              <w:topLinePunct w:val="0"/>
              <w:bidi w:val="0"/>
              <w:spacing w:line="560" w:lineRule="exact"/>
            </w:pPr>
          </w:p>
          <w:p w14:paraId="400F8B1D">
            <w:pPr>
              <w:pageBreakBefore w:val="0"/>
              <w:kinsoku/>
              <w:wordWrap/>
              <w:topLinePunct w:val="0"/>
              <w:bidi w:val="0"/>
              <w:spacing w:line="560" w:lineRule="exact"/>
            </w:pPr>
          </w:p>
          <w:p w14:paraId="183A93E8">
            <w:pPr>
              <w:pageBreakBefore w:val="0"/>
              <w:kinsoku/>
              <w:wordWrap/>
              <w:topLinePunct w:val="0"/>
              <w:bidi w:val="0"/>
              <w:spacing w:line="560" w:lineRule="exact"/>
              <w:jc w:val="left"/>
              <w:rPr>
                <w:rFonts w:ascii="黑体" w:hAnsi="宋体" w:eastAsia="黑体"/>
                <w:sz w:val="28"/>
                <w:szCs w:val="28"/>
                <w:highlight w:val="yellow"/>
              </w:rPr>
            </w:pPr>
          </w:p>
        </w:tc>
      </w:tr>
    </w:tbl>
    <w:p w14:paraId="2C93D77D">
      <w:pPr>
        <w:keepNext w:val="0"/>
        <w:keepLines w:val="0"/>
        <w:pageBreakBefore w:val="0"/>
        <w:widowControl w:val="0"/>
        <w:kinsoku/>
        <w:wordWrap/>
        <w:topLinePunct w:val="0"/>
        <w:bidi w:val="0"/>
        <w:spacing w:line="580" w:lineRule="exact"/>
        <w:ind w:firstLine="643" w:firstLineChars="200"/>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（四）其他代表性成果</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2E7C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9061" w:type="dxa"/>
            <w:noWrap w:val="0"/>
            <w:vAlign w:val="top"/>
          </w:tcPr>
          <w:p w14:paraId="0FA418D3">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r>
              <w:drawing>
                <wp:anchor distT="0" distB="0" distL="114300" distR="114300" simplePos="0" relativeHeight="251662336" behindDoc="0" locked="0" layoutInCell="1" allowOverlap="1">
                  <wp:simplePos x="0" y="0"/>
                  <wp:positionH relativeFrom="column">
                    <wp:posOffset>-31750</wp:posOffset>
                  </wp:positionH>
                  <wp:positionV relativeFrom="paragraph">
                    <wp:posOffset>1803400</wp:posOffset>
                  </wp:positionV>
                  <wp:extent cx="4065905" cy="5421630"/>
                  <wp:effectExtent l="0" t="0" r="10795" b="762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4065905" cy="5421630"/>
                          </a:xfrm>
                          <a:prstGeom prst="rect">
                            <a:avLst/>
                          </a:prstGeom>
                          <a:noFill/>
                          <a:ln>
                            <a:noFill/>
                          </a:ln>
                        </pic:spPr>
                      </pic:pic>
                    </a:graphicData>
                  </a:graphic>
                </wp:anchor>
              </w:drawing>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可提供除上述类别之外，您认为能代表在相关领域内取得成果的有关材料</w:t>
            </w:r>
            <w:r>
              <w:rPr>
                <w:rFonts w:hint="eastAsia" w:eastAsia="仿宋_GB2312" w:cs="Times New Roman"/>
                <w:color w:val="000000"/>
                <w:sz w:val="24"/>
                <w:szCs w:val="24"/>
                <w:lang w:eastAsia="zh-CN"/>
              </w:rPr>
              <w:t>）</w:t>
            </w:r>
          </w:p>
          <w:p w14:paraId="3B2CA9A1">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5B2CD849">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2D593FA4">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18BCC660">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1DD376BE">
            <w:pPr>
              <w:pageBreakBefore w:val="0"/>
              <w:numPr>
                <w:ilvl w:val="0"/>
                <w:numId w:val="0"/>
              </w:numPr>
              <w:kinsoku/>
              <w:wordWrap/>
              <w:topLinePunct w:val="0"/>
              <w:bidi w:val="0"/>
              <w:spacing w:line="560" w:lineRule="exact"/>
              <w:jc w:val="left"/>
              <w:rPr>
                <w:rFonts w:hint="default" w:ascii="Times New Roman" w:hAnsi="Times New Roman" w:eastAsia="仿宋_GB2312" w:cs="Times New Roman"/>
                <w:color w:val="000000"/>
                <w:sz w:val="24"/>
                <w:szCs w:val="24"/>
              </w:rPr>
            </w:pPr>
            <w:r>
              <w:rPr>
                <w:rFonts w:hint="eastAsia" w:eastAsia="仿宋_GB2312" w:cs="Times New Roman"/>
                <w:b/>
                <w:bCs/>
                <w:sz w:val="24"/>
                <w:szCs w:val="24"/>
                <w:lang w:val="en-US" w:eastAsia="zh-CN"/>
              </w:rPr>
              <w:t>在相关领域内曾获福建省科学技术奖、工信部行业反诈创新奖等奖项</w:t>
            </w:r>
          </w:p>
          <w:p w14:paraId="0E936297">
            <w:pPr>
              <w:keepNext w:val="0"/>
              <w:keepLines w:val="0"/>
              <w:pageBreakBefore w:val="0"/>
              <w:widowControl w:val="0"/>
              <w:kinsoku/>
              <w:wordWrap/>
              <w:topLinePunct w:val="0"/>
              <w:bidi w:val="0"/>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证明材料详见附件。</w:t>
            </w:r>
          </w:p>
          <w:p w14:paraId="119EF5E1">
            <w:pPr>
              <w:keepNext w:val="0"/>
              <w:keepLines w:val="0"/>
              <w:pageBreakBefore w:val="0"/>
              <w:widowControl w:val="0"/>
              <w:kinsoku/>
              <w:wordWrap/>
              <w:topLinePunct w:val="0"/>
              <w:bidi w:val="0"/>
              <w:rPr>
                <w:rFonts w:hint="default" w:ascii="Times New Roman" w:hAnsi="Times New Roman" w:cs="Times New Roman"/>
                <w:color w:val="000000"/>
              </w:rPr>
            </w:pPr>
          </w:p>
          <w:p w14:paraId="0964AEAD">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0B25C89C">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3920B836">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14:paraId="56A56D9B">
            <w:pPr>
              <w:keepNext w:val="0"/>
              <w:keepLines w:val="0"/>
              <w:pageBreakBefore w:val="0"/>
              <w:widowControl w:val="0"/>
              <w:kinsoku/>
              <w:wordWrap/>
              <w:topLinePunct w:val="0"/>
              <w:bidi w:val="0"/>
              <w:jc w:val="left"/>
              <w:rPr>
                <w:rFonts w:hint="default" w:ascii="Times New Roman" w:hAnsi="Times New Roman" w:eastAsia="黑体" w:cs="Times New Roman"/>
                <w:color w:val="000000"/>
                <w:sz w:val="28"/>
                <w:szCs w:val="28"/>
                <w:highlight w:val="yellow"/>
              </w:rPr>
            </w:pPr>
          </w:p>
        </w:tc>
      </w:tr>
    </w:tbl>
    <w:p w14:paraId="02CCF138">
      <w:pPr>
        <w:pageBreakBefore w:val="0"/>
        <w:widowControl w:val="0"/>
        <w:kinsoku/>
        <w:wordWrap/>
        <w:topLinePunct w:val="0"/>
        <w:bidi w:val="0"/>
        <w:spacing w:before="120" w:after="156" w:afterLines="50" w:line="400" w:lineRule="exact"/>
        <w:ind w:firstLine="600" w:firstLineChars="200"/>
        <w:jc w:val="left"/>
        <w:rPr>
          <w:rFonts w:hint="eastAsia" w:ascii="黑体" w:hAnsi="黑体" w:eastAsia="黑体"/>
          <w:b w:val="0"/>
          <w:bCs/>
          <w:sz w:val="32"/>
          <w:szCs w:val="32"/>
          <w:lang w:val="en-US" w:eastAsia="zh-CN"/>
        </w:rPr>
      </w:pPr>
      <w:r>
        <w:rPr>
          <w:rFonts w:hint="eastAsia" w:ascii="黑体" w:hAnsi="黑体" w:eastAsia="黑体" w:cs="黑体"/>
          <w:b w:val="0"/>
          <w:bCs/>
          <w:color w:val="000000"/>
          <w:sz w:val="30"/>
          <w:szCs w:val="30"/>
          <w:lang w:eastAsia="zh-CN"/>
        </w:rPr>
        <w:t>（第五至八项为选填项）</w:t>
      </w:r>
    </w:p>
    <w:p w14:paraId="3ED17DA2">
      <w:pPr>
        <w:pageBreakBefore w:val="0"/>
        <w:widowControl/>
        <w:kinsoku/>
        <w:wordWrap/>
        <w:topLinePunct w:val="0"/>
        <w:bidi w:val="0"/>
        <w:spacing w:line="560" w:lineRule="exact"/>
        <w:ind w:firstLine="640" w:firstLineChars="200"/>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五、学习经历</w:t>
      </w:r>
      <w:r>
        <w:rPr>
          <w:rFonts w:hint="eastAsia" w:ascii="仿宋_GB2312" w:hAnsi="仿宋_GB2312" w:eastAsia="仿宋_GB2312" w:cs="仿宋_GB2312"/>
          <w:bCs/>
          <w:sz w:val="32"/>
          <w:szCs w:val="32"/>
          <w:lang w:val="en-US" w:eastAsia="zh-CN"/>
        </w:rPr>
        <w:t>（从大学或职业教育填起）</w:t>
      </w:r>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161"/>
        <w:gridCol w:w="1950"/>
      </w:tblGrid>
      <w:tr w14:paraId="331D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01EC0C8E">
            <w:pPr>
              <w:pageBreakBefore w:val="0"/>
              <w:kinsoku/>
              <w:wordWrap/>
              <w:topLinePunct w:val="0"/>
              <w:bidi w:val="0"/>
              <w:spacing w:line="560" w:lineRule="exact"/>
              <w:jc w:val="center"/>
              <w:rPr>
                <w:rFonts w:ascii="宋体" w:hAnsi="宋体" w:eastAsia="仿宋_GB2312"/>
                <w:b/>
                <w:bCs w:val="0"/>
                <w:spacing w:val="-20"/>
                <w:sz w:val="28"/>
                <w:szCs w:val="28"/>
              </w:rPr>
            </w:pPr>
            <w:r>
              <w:rPr>
                <w:rFonts w:hint="eastAsia" w:ascii="宋体" w:hAnsi="宋体" w:eastAsia="仿宋_GB2312"/>
                <w:b/>
                <w:bCs w:val="0"/>
                <w:spacing w:val="-20"/>
                <w:sz w:val="28"/>
                <w:szCs w:val="28"/>
              </w:rPr>
              <w:t>起止年月</w:t>
            </w:r>
          </w:p>
        </w:tc>
        <w:tc>
          <w:tcPr>
            <w:tcW w:w="3121" w:type="dxa"/>
            <w:noWrap w:val="0"/>
            <w:vAlign w:val="center"/>
          </w:tcPr>
          <w:p w14:paraId="05475451">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校（院）及系名称</w:t>
            </w:r>
          </w:p>
        </w:tc>
        <w:tc>
          <w:tcPr>
            <w:tcW w:w="2161" w:type="dxa"/>
            <w:noWrap w:val="0"/>
            <w:vAlign w:val="center"/>
          </w:tcPr>
          <w:p w14:paraId="05EBE643">
            <w:pPr>
              <w:pageBreakBefore w:val="0"/>
              <w:kinsoku/>
              <w:wordWrap/>
              <w:topLinePunct w:val="0"/>
              <w:bidi w:val="0"/>
              <w:spacing w:line="560" w:lineRule="exact"/>
              <w:jc w:val="center"/>
              <w:rPr>
                <w:rFonts w:ascii="宋体" w:hAnsi="宋体" w:eastAsia="仿宋_GB2312"/>
                <w:b/>
                <w:bCs w:val="0"/>
                <w:spacing w:val="-20"/>
                <w:sz w:val="28"/>
                <w:szCs w:val="28"/>
              </w:rPr>
            </w:pPr>
            <w:r>
              <w:rPr>
                <w:rFonts w:hint="eastAsia" w:ascii="宋体" w:hAnsi="宋体" w:eastAsia="仿宋_GB2312"/>
                <w:b/>
                <w:bCs w:val="0"/>
                <w:spacing w:val="-20"/>
                <w:sz w:val="28"/>
                <w:szCs w:val="28"/>
              </w:rPr>
              <w:t>专业</w:t>
            </w:r>
          </w:p>
        </w:tc>
        <w:tc>
          <w:tcPr>
            <w:tcW w:w="1950" w:type="dxa"/>
            <w:noWrap w:val="0"/>
            <w:vAlign w:val="center"/>
          </w:tcPr>
          <w:p w14:paraId="025075B0">
            <w:pPr>
              <w:pageBreakBefore w:val="0"/>
              <w:kinsoku/>
              <w:wordWrap/>
              <w:topLinePunct w:val="0"/>
              <w:bidi w:val="0"/>
              <w:spacing w:line="560" w:lineRule="exact"/>
              <w:jc w:val="center"/>
              <w:rPr>
                <w:rFonts w:ascii="宋体" w:hAnsi="宋体" w:eastAsia="仿宋_GB2312"/>
                <w:b/>
                <w:bCs w:val="0"/>
                <w:sz w:val="28"/>
                <w:szCs w:val="28"/>
              </w:rPr>
            </w:pPr>
            <w:r>
              <w:rPr>
                <w:rFonts w:hint="eastAsia" w:ascii="宋体" w:hAnsi="宋体" w:eastAsia="仿宋_GB2312"/>
                <w:b/>
                <w:bCs w:val="0"/>
                <w:sz w:val="28"/>
                <w:szCs w:val="28"/>
              </w:rPr>
              <w:t>学位</w:t>
            </w:r>
          </w:p>
        </w:tc>
      </w:tr>
      <w:tr w14:paraId="23C1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2D958DD0">
            <w:pPr>
              <w:pageBreakBefore w:val="0"/>
              <w:kinsoku/>
              <w:wordWrap/>
              <w:topLinePunct w:val="0"/>
              <w:bidi w:val="0"/>
              <w:spacing w:line="560" w:lineRule="exact"/>
              <w:jc w:val="center"/>
              <w:rPr>
                <w:rFonts w:hint="default" w:ascii="宋体" w:hAnsi="宋体" w:eastAsia="华文仿宋"/>
                <w:spacing w:val="-20"/>
                <w:sz w:val="28"/>
                <w:szCs w:val="28"/>
                <w:lang w:val="en-US" w:eastAsia="zh-CN"/>
              </w:rPr>
            </w:pPr>
            <w:r>
              <w:rPr>
                <w:rFonts w:hint="eastAsia" w:ascii="宋体" w:hAnsi="宋体" w:eastAsia="华文仿宋"/>
                <w:spacing w:val="-20"/>
                <w:sz w:val="28"/>
                <w:szCs w:val="28"/>
                <w:lang w:val="en-US" w:eastAsia="zh-CN"/>
              </w:rPr>
              <w:t>2002.9-2006.6</w:t>
            </w:r>
          </w:p>
        </w:tc>
        <w:tc>
          <w:tcPr>
            <w:tcW w:w="3121" w:type="dxa"/>
            <w:noWrap w:val="0"/>
            <w:vAlign w:val="center"/>
          </w:tcPr>
          <w:p w14:paraId="6DBDEF9C">
            <w:pPr>
              <w:pageBreakBefore w:val="0"/>
              <w:kinsoku/>
              <w:wordWrap/>
              <w:topLinePunct w:val="0"/>
              <w:bidi w:val="0"/>
              <w:spacing w:line="560" w:lineRule="exact"/>
              <w:jc w:val="center"/>
              <w:rPr>
                <w:rFonts w:hint="default" w:ascii="宋体" w:hAnsi="宋体" w:eastAsia="华文仿宋"/>
                <w:sz w:val="28"/>
                <w:szCs w:val="28"/>
                <w:lang w:val="en-US" w:eastAsia="zh-CN"/>
              </w:rPr>
            </w:pPr>
            <w:r>
              <w:rPr>
                <w:rFonts w:hint="eastAsia" w:ascii="宋体" w:hAnsi="宋体" w:eastAsia="华文仿宋"/>
                <w:sz w:val="28"/>
                <w:szCs w:val="28"/>
                <w:lang w:val="en-US" w:eastAsia="zh-CN"/>
              </w:rPr>
              <w:t>北京信息科技大学  电子信息工程学院</w:t>
            </w:r>
          </w:p>
        </w:tc>
        <w:tc>
          <w:tcPr>
            <w:tcW w:w="2161" w:type="dxa"/>
            <w:noWrap w:val="0"/>
            <w:vAlign w:val="center"/>
          </w:tcPr>
          <w:p w14:paraId="10B6BFB1">
            <w:pPr>
              <w:pageBreakBefore w:val="0"/>
              <w:kinsoku/>
              <w:wordWrap/>
              <w:topLinePunct w:val="0"/>
              <w:bidi w:val="0"/>
              <w:spacing w:line="560" w:lineRule="exact"/>
              <w:jc w:val="center"/>
              <w:rPr>
                <w:rFonts w:hint="default" w:ascii="宋体" w:hAnsi="宋体" w:eastAsia="华文仿宋"/>
                <w:spacing w:val="-20"/>
                <w:sz w:val="28"/>
                <w:szCs w:val="28"/>
                <w:lang w:val="en-US" w:eastAsia="zh-CN"/>
              </w:rPr>
            </w:pPr>
            <w:r>
              <w:rPr>
                <w:rFonts w:hint="eastAsia" w:ascii="宋体" w:hAnsi="宋体" w:eastAsia="华文仿宋"/>
                <w:spacing w:val="-20"/>
                <w:sz w:val="28"/>
                <w:szCs w:val="28"/>
                <w:lang w:val="en-US" w:eastAsia="zh-CN"/>
              </w:rPr>
              <w:t>电子信息</w:t>
            </w:r>
          </w:p>
        </w:tc>
        <w:tc>
          <w:tcPr>
            <w:tcW w:w="1950" w:type="dxa"/>
            <w:noWrap w:val="0"/>
            <w:vAlign w:val="center"/>
          </w:tcPr>
          <w:p w14:paraId="450545E1">
            <w:pPr>
              <w:pageBreakBefore w:val="0"/>
              <w:kinsoku/>
              <w:wordWrap/>
              <w:topLinePunct w:val="0"/>
              <w:bidi w:val="0"/>
              <w:spacing w:line="560" w:lineRule="exact"/>
              <w:jc w:val="center"/>
              <w:rPr>
                <w:rFonts w:hint="eastAsia" w:ascii="宋体" w:hAnsi="宋体" w:eastAsia="华文仿宋"/>
                <w:sz w:val="28"/>
                <w:szCs w:val="28"/>
                <w:lang w:val="en-US" w:eastAsia="zh-CN"/>
              </w:rPr>
            </w:pPr>
            <w:r>
              <w:rPr>
                <w:rFonts w:hint="eastAsia" w:ascii="宋体" w:hAnsi="宋体" w:eastAsia="华文仿宋"/>
                <w:sz w:val="28"/>
                <w:szCs w:val="28"/>
                <w:lang w:val="en-US" w:eastAsia="zh-CN"/>
              </w:rPr>
              <w:t>学士</w:t>
            </w:r>
          </w:p>
        </w:tc>
      </w:tr>
      <w:tr w14:paraId="6E12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342C2681">
            <w:pPr>
              <w:pageBreakBefore w:val="0"/>
              <w:kinsoku/>
              <w:wordWrap/>
              <w:topLinePunct w:val="0"/>
              <w:bidi w:val="0"/>
              <w:spacing w:line="560" w:lineRule="exact"/>
              <w:jc w:val="center"/>
              <w:rPr>
                <w:rFonts w:hint="default" w:ascii="宋体" w:hAnsi="宋体" w:eastAsia="华文仿宋"/>
                <w:spacing w:val="-20"/>
                <w:sz w:val="28"/>
                <w:szCs w:val="28"/>
                <w:lang w:val="en-US" w:eastAsia="zh-CN"/>
              </w:rPr>
            </w:pPr>
            <w:r>
              <w:rPr>
                <w:rFonts w:hint="eastAsia" w:ascii="宋体" w:hAnsi="宋体" w:eastAsia="华文仿宋"/>
                <w:spacing w:val="-20"/>
                <w:sz w:val="28"/>
                <w:szCs w:val="28"/>
                <w:lang w:val="en-US" w:eastAsia="zh-CN"/>
              </w:rPr>
              <w:t>2006.9-2009.3</w:t>
            </w:r>
          </w:p>
        </w:tc>
        <w:tc>
          <w:tcPr>
            <w:tcW w:w="3121" w:type="dxa"/>
            <w:noWrap w:val="0"/>
            <w:vAlign w:val="center"/>
          </w:tcPr>
          <w:p w14:paraId="45DC67F4">
            <w:pPr>
              <w:pageBreakBefore w:val="0"/>
              <w:kinsoku/>
              <w:wordWrap/>
              <w:topLinePunct w:val="0"/>
              <w:bidi w:val="0"/>
              <w:spacing w:line="560" w:lineRule="exact"/>
              <w:jc w:val="center"/>
              <w:rPr>
                <w:rFonts w:hint="default" w:ascii="宋体" w:hAnsi="宋体" w:eastAsia="华文仿宋"/>
                <w:sz w:val="28"/>
                <w:szCs w:val="28"/>
                <w:lang w:val="en-US" w:eastAsia="zh-CN"/>
              </w:rPr>
            </w:pPr>
            <w:r>
              <w:rPr>
                <w:rFonts w:hint="eastAsia" w:ascii="宋体" w:hAnsi="宋体" w:eastAsia="华文仿宋"/>
                <w:sz w:val="28"/>
                <w:szCs w:val="28"/>
                <w:lang w:val="en-US" w:eastAsia="zh-CN"/>
              </w:rPr>
              <w:t>北京邮电大学 计算机学院</w:t>
            </w:r>
          </w:p>
        </w:tc>
        <w:tc>
          <w:tcPr>
            <w:tcW w:w="2161" w:type="dxa"/>
            <w:noWrap w:val="0"/>
            <w:vAlign w:val="center"/>
          </w:tcPr>
          <w:p w14:paraId="52DAC629">
            <w:pPr>
              <w:pageBreakBefore w:val="0"/>
              <w:kinsoku/>
              <w:wordWrap/>
              <w:topLinePunct w:val="0"/>
              <w:bidi w:val="0"/>
              <w:spacing w:line="560" w:lineRule="exact"/>
              <w:jc w:val="center"/>
              <w:rPr>
                <w:rFonts w:hint="eastAsia" w:ascii="宋体" w:hAnsi="宋体" w:eastAsia="华文仿宋"/>
                <w:spacing w:val="-20"/>
                <w:sz w:val="28"/>
                <w:szCs w:val="28"/>
                <w:lang w:val="en-US" w:eastAsia="zh-CN"/>
              </w:rPr>
            </w:pPr>
            <w:r>
              <w:rPr>
                <w:rFonts w:hint="eastAsia" w:ascii="宋体" w:hAnsi="宋体" w:eastAsia="华文仿宋"/>
                <w:spacing w:val="-20"/>
                <w:sz w:val="28"/>
                <w:szCs w:val="28"/>
                <w:lang w:val="en-US" w:eastAsia="zh-CN"/>
              </w:rPr>
              <w:t>信息安全</w:t>
            </w:r>
          </w:p>
        </w:tc>
        <w:tc>
          <w:tcPr>
            <w:tcW w:w="1950" w:type="dxa"/>
            <w:noWrap w:val="0"/>
            <w:vAlign w:val="center"/>
          </w:tcPr>
          <w:p w14:paraId="7BF8D66D">
            <w:pPr>
              <w:pageBreakBefore w:val="0"/>
              <w:kinsoku/>
              <w:wordWrap/>
              <w:topLinePunct w:val="0"/>
              <w:bidi w:val="0"/>
              <w:spacing w:line="560" w:lineRule="exact"/>
              <w:jc w:val="center"/>
              <w:rPr>
                <w:rFonts w:hint="default" w:ascii="宋体" w:hAnsi="宋体" w:eastAsia="华文仿宋"/>
                <w:sz w:val="28"/>
                <w:szCs w:val="28"/>
                <w:lang w:val="en-US" w:eastAsia="zh-CN"/>
              </w:rPr>
            </w:pPr>
            <w:r>
              <w:rPr>
                <w:rFonts w:hint="eastAsia" w:ascii="宋体" w:hAnsi="宋体" w:eastAsia="华文仿宋"/>
                <w:sz w:val="28"/>
                <w:szCs w:val="28"/>
                <w:lang w:val="en-US" w:eastAsia="zh-CN"/>
              </w:rPr>
              <w:t>硕士</w:t>
            </w:r>
          </w:p>
        </w:tc>
      </w:tr>
      <w:tr w14:paraId="078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11E01AE5">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1947A830">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0C6C08DB">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480721FB">
            <w:pPr>
              <w:pageBreakBefore w:val="0"/>
              <w:kinsoku/>
              <w:wordWrap/>
              <w:topLinePunct w:val="0"/>
              <w:bidi w:val="0"/>
              <w:spacing w:line="560" w:lineRule="exact"/>
              <w:jc w:val="center"/>
              <w:rPr>
                <w:rFonts w:ascii="宋体" w:hAnsi="宋体" w:eastAsia="华文仿宋"/>
                <w:sz w:val="28"/>
                <w:szCs w:val="28"/>
              </w:rPr>
            </w:pPr>
          </w:p>
        </w:tc>
      </w:tr>
      <w:tr w14:paraId="02D1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3A2304EA">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33526ABC">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2640F02C">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5049E1D9">
            <w:pPr>
              <w:pageBreakBefore w:val="0"/>
              <w:kinsoku/>
              <w:wordWrap/>
              <w:topLinePunct w:val="0"/>
              <w:bidi w:val="0"/>
              <w:spacing w:line="560" w:lineRule="exact"/>
              <w:jc w:val="center"/>
              <w:rPr>
                <w:rFonts w:ascii="宋体" w:hAnsi="宋体" w:eastAsia="华文仿宋"/>
                <w:sz w:val="28"/>
                <w:szCs w:val="28"/>
              </w:rPr>
            </w:pPr>
          </w:p>
        </w:tc>
      </w:tr>
      <w:tr w14:paraId="62A6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4AE58D78">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5C903DEA">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0BBCE665">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0F4308A9">
            <w:pPr>
              <w:pageBreakBefore w:val="0"/>
              <w:kinsoku/>
              <w:wordWrap/>
              <w:topLinePunct w:val="0"/>
              <w:bidi w:val="0"/>
              <w:spacing w:line="560" w:lineRule="exact"/>
              <w:jc w:val="center"/>
              <w:rPr>
                <w:rFonts w:ascii="宋体" w:hAnsi="宋体" w:eastAsia="华文仿宋"/>
                <w:sz w:val="28"/>
                <w:szCs w:val="28"/>
              </w:rPr>
            </w:pPr>
          </w:p>
        </w:tc>
      </w:tr>
      <w:tr w14:paraId="1730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13D64133">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6184AAD9">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75F9BB8B">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6CFB1622">
            <w:pPr>
              <w:pageBreakBefore w:val="0"/>
              <w:kinsoku/>
              <w:wordWrap/>
              <w:topLinePunct w:val="0"/>
              <w:bidi w:val="0"/>
              <w:spacing w:line="560" w:lineRule="exact"/>
              <w:jc w:val="center"/>
              <w:rPr>
                <w:rFonts w:ascii="宋体" w:hAnsi="宋体" w:eastAsia="华文仿宋"/>
                <w:sz w:val="28"/>
                <w:szCs w:val="28"/>
              </w:rPr>
            </w:pPr>
          </w:p>
        </w:tc>
      </w:tr>
      <w:tr w14:paraId="722A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2A9D6355">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52EDC1CB">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1B799281">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680F7AFF">
            <w:pPr>
              <w:pageBreakBefore w:val="0"/>
              <w:kinsoku/>
              <w:wordWrap/>
              <w:topLinePunct w:val="0"/>
              <w:bidi w:val="0"/>
              <w:spacing w:line="560" w:lineRule="exact"/>
              <w:jc w:val="center"/>
              <w:rPr>
                <w:rFonts w:ascii="宋体" w:hAnsi="宋体" w:eastAsia="华文仿宋"/>
                <w:sz w:val="28"/>
                <w:szCs w:val="28"/>
              </w:rPr>
            </w:pPr>
          </w:p>
        </w:tc>
      </w:tr>
      <w:tr w14:paraId="41EC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7" w:type="dxa"/>
            <w:noWrap w:val="0"/>
            <w:vAlign w:val="center"/>
          </w:tcPr>
          <w:p w14:paraId="3039AE53">
            <w:pPr>
              <w:pageBreakBefore w:val="0"/>
              <w:kinsoku/>
              <w:wordWrap/>
              <w:topLinePunct w:val="0"/>
              <w:bidi w:val="0"/>
              <w:spacing w:line="560" w:lineRule="exact"/>
              <w:jc w:val="center"/>
              <w:rPr>
                <w:rFonts w:ascii="宋体" w:hAnsi="宋体" w:eastAsia="华文仿宋"/>
                <w:spacing w:val="-20"/>
                <w:sz w:val="28"/>
                <w:szCs w:val="28"/>
              </w:rPr>
            </w:pPr>
          </w:p>
        </w:tc>
        <w:tc>
          <w:tcPr>
            <w:tcW w:w="3121" w:type="dxa"/>
            <w:noWrap w:val="0"/>
            <w:vAlign w:val="center"/>
          </w:tcPr>
          <w:p w14:paraId="69C3D9E7">
            <w:pPr>
              <w:pageBreakBefore w:val="0"/>
              <w:kinsoku/>
              <w:wordWrap/>
              <w:topLinePunct w:val="0"/>
              <w:bidi w:val="0"/>
              <w:spacing w:line="560" w:lineRule="exact"/>
              <w:jc w:val="center"/>
              <w:rPr>
                <w:rFonts w:ascii="宋体" w:hAnsi="宋体" w:eastAsia="华文仿宋"/>
                <w:sz w:val="28"/>
                <w:szCs w:val="28"/>
              </w:rPr>
            </w:pPr>
          </w:p>
        </w:tc>
        <w:tc>
          <w:tcPr>
            <w:tcW w:w="2161" w:type="dxa"/>
            <w:noWrap w:val="0"/>
            <w:vAlign w:val="center"/>
          </w:tcPr>
          <w:p w14:paraId="2191B339">
            <w:pPr>
              <w:pageBreakBefore w:val="0"/>
              <w:kinsoku/>
              <w:wordWrap/>
              <w:topLinePunct w:val="0"/>
              <w:bidi w:val="0"/>
              <w:spacing w:line="560" w:lineRule="exact"/>
              <w:jc w:val="center"/>
              <w:rPr>
                <w:rFonts w:ascii="宋体" w:hAnsi="宋体" w:eastAsia="华文仿宋"/>
                <w:spacing w:val="-20"/>
                <w:sz w:val="28"/>
                <w:szCs w:val="28"/>
              </w:rPr>
            </w:pPr>
          </w:p>
        </w:tc>
        <w:tc>
          <w:tcPr>
            <w:tcW w:w="1950" w:type="dxa"/>
            <w:noWrap w:val="0"/>
            <w:vAlign w:val="center"/>
          </w:tcPr>
          <w:p w14:paraId="42369CDE">
            <w:pPr>
              <w:pageBreakBefore w:val="0"/>
              <w:kinsoku/>
              <w:wordWrap/>
              <w:topLinePunct w:val="0"/>
              <w:bidi w:val="0"/>
              <w:spacing w:line="560" w:lineRule="exact"/>
              <w:jc w:val="center"/>
              <w:rPr>
                <w:rFonts w:ascii="宋体" w:hAnsi="宋体" w:eastAsia="华文仿宋"/>
                <w:sz w:val="28"/>
                <w:szCs w:val="28"/>
              </w:rPr>
            </w:pPr>
          </w:p>
        </w:tc>
      </w:tr>
    </w:tbl>
    <w:p w14:paraId="5267AE61">
      <w:pPr>
        <w:pageBreakBefore w:val="0"/>
        <w:widowControl/>
        <w:kinsoku/>
        <w:wordWrap/>
        <w:topLinePunct w:val="0"/>
        <w:bidi w:val="0"/>
        <w:spacing w:line="560" w:lineRule="exact"/>
        <w:ind w:firstLine="640" w:firstLineChars="200"/>
        <w:jc w:val="left"/>
        <w:rPr>
          <w:rFonts w:hint="eastAsia" w:ascii="黑体" w:hAnsi="黑体" w:eastAsia="黑体"/>
          <w:bCs/>
          <w:sz w:val="32"/>
          <w:szCs w:val="32"/>
          <w:lang w:val="en-US" w:eastAsia="zh-CN"/>
        </w:rPr>
      </w:pPr>
    </w:p>
    <w:p w14:paraId="4938E943">
      <w:pPr>
        <w:pageBreakBefore w:val="0"/>
        <w:widowControl/>
        <w:kinsoku/>
        <w:wordWrap/>
        <w:topLinePunct w:val="0"/>
        <w:bidi w:val="0"/>
        <w:spacing w:line="560" w:lineRule="exact"/>
        <w:ind w:firstLine="640" w:firstLineChars="200"/>
        <w:jc w:val="left"/>
        <w:rPr>
          <w:rFonts w:ascii="黑体" w:eastAsia="黑体"/>
          <w:sz w:val="32"/>
          <w:szCs w:val="32"/>
        </w:rPr>
      </w:pPr>
      <w:r>
        <w:rPr>
          <w:rFonts w:hint="eastAsia" w:ascii="黑体" w:hAnsi="黑体" w:eastAsia="黑体"/>
          <w:bCs/>
          <w:sz w:val="32"/>
          <w:szCs w:val="32"/>
          <w:lang w:val="en-US" w:eastAsia="zh-CN"/>
        </w:rPr>
        <w:t>六</w:t>
      </w:r>
      <w:r>
        <w:rPr>
          <w:rFonts w:ascii="黑体" w:hAnsi="黑体" w:eastAsia="黑体"/>
          <w:bCs/>
          <w:sz w:val="32"/>
          <w:szCs w:val="32"/>
        </w:rPr>
        <w:t>、重大项目情况</w:t>
      </w:r>
      <w:r>
        <w:rPr>
          <w:rFonts w:hint="eastAsia" w:ascii="仿宋_GB2312" w:hAnsi="仿宋_GB2312" w:eastAsia="仿宋_GB2312" w:cs="仿宋_GB2312"/>
          <w:bCs/>
          <w:sz w:val="32"/>
          <w:szCs w:val="32"/>
          <w:lang w:val="en-US" w:eastAsia="zh-CN"/>
        </w:rPr>
        <w:t>（5项以内）</w:t>
      </w:r>
    </w:p>
    <w:tbl>
      <w:tblPr>
        <w:tblStyle w:val="9"/>
        <w:tblW w:w="907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2105"/>
      </w:tblGrid>
      <w:tr w14:paraId="55E9DB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7368C1FB">
            <w:pPr>
              <w:pageBreakBefore w:val="0"/>
              <w:kinsoku/>
              <w:wordWrap/>
              <w:topLinePunct w:val="0"/>
              <w:bidi w:val="0"/>
              <w:spacing w:line="560" w:lineRule="exact"/>
              <w:jc w:val="center"/>
              <w:rPr>
                <w:rFonts w:hint="eastAsia" w:eastAsia="仿宋_GB2312"/>
                <w:b/>
                <w:bCs/>
                <w:sz w:val="28"/>
              </w:rPr>
            </w:pPr>
            <w:r>
              <w:rPr>
                <w:rFonts w:hint="eastAsia" w:eastAsia="仿宋_GB2312"/>
                <w:b/>
                <w:bCs/>
                <w:sz w:val="28"/>
              </w:rPr>
              <w:t>序号</w:t>
            </w:r>
          </w:p>
        </w:tc>
        <w:tc>
          <w:tcPr>
            <w:tcW w:w="1556" w:type="dxa"/>
            <w:tcBorders>
              <w:top w:val="single" w:color="auto" w:sz="4" w:space="0"/>
              <w:left w:val="nil"/>
              <w:bottom w:val="single" w:color="auto" w:sz="4" w:space="0"/>
              <w:right w:val="single" w:color="auto" w:sz="4" w:space="0"/>
            </w:tcBorders>
            <w:noWrap w:val="0"/>
            <w:vAlign w:val="center"/>
          </w:tcPr>
          <w:p w14:paraId="75EDD428">
            <w:pPr>
              <w:pageBreakBefore w:val="0"/>
              <w:kinsoku/>
              <w:wordWrap/>
              <w:topLinePunct w:val="0"/>
              <w:bidi w:val="0"/>
              <w:spacing w:line="560" w:lineRule="exact"/>
              <w:jc w:val="center"/>
              <w:rPr>
                <w:rFonts w:hint="eastAsia" w:eastAsia="仿宋_GB2312"/>
                <w:b/>
                <w:bCs/>
                <w:sz w:val="28"/>
              </w:rPr>
            </w:pPr>
            <w:r>
              <w:rPr>
                <w:rFonts w:hint="eastAsia" w:eastAsia="仿宋_GB2312"/>
                <w:b/>
                <w:bCs/>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14:paraId="22C1277C">
            <w:pPr>
              <w:pageBreakBefore w:val="0"/>
              <w:tabs>
                <w:tab w:val="left" w:pos="1328"/>
              </w:tabs>
              <w:kinsoku/>
              <w:wordWrap/>
              <w:topLinePunct w:val="0"/>
              <w:bidi w:val="0"/>
              <w:spacing w:line="560" w:lineRule="exact"/>
              <w:jc w:val="center"/>
              <w:rPr>
                <w:rFonts w:hint="eastAsia" w:eastAsia="仿宋_GB2312"/>
                <w:b/>
                <w:bCs/>
                <w:sz w:val="28"/>
              </w:rPr>
            </w:pPr>
            <w:r>
              <w:rPr>
                <w:rFonts w:hint="eastAsia" w:eastAsia="仿宋_GB2312"/>
                <w:b/>
                <w:bCs/>
                <w:sz w:val="28"/>
              </w:rPr>
              <w:t>项目名称（排名）</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E5E3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b/>
                <w:bCs/>
                <w:sz w:val="28"/>
              </w:rPr>
            </w:pPr>
            <w:r>
              <w:rPr>
                <w:rFonts w:hint="eastAsia" w:eastAsia="仿宋_GB2312"/>
                <w:b/>
                <w:bCs/>
                <w:sz w:val="28"/>
              </w:rPr>
              <w:t>本人主要贡献</w:t>
            </w:r>
          </w:p>
          <w:p w14:paraId="6D4340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b/>
                <w:bCs/>
                <w:sz w:val="28"/>
              </w:rPr>
            </w:pPr>
            <w:r>
              <w:rPr>
                <w:rFonts w:hint="eastAsia" w:ascii="宋体" w:hAnsi="宋体" w:eastAsia="仿宋_GB2312"/>
                <w:b/>
                <w:bCs/>
                <w:sz w:val="18"/>
                <w:szCs w:val="18"/>
                <w:lang w:val="en-US" w:eastAsia="zh-CN"/>
              </w:rPr>
              <w:t>（限100字）</w:t>
            </w:r>
          </w:p>
        </w:tc>
      </w:tr>
      <w:tr w14:paraId="35B7D4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60A0B602">
            <w:pPr>
              <w:pageBreakBefore w:val="0"/>
              <w:kinsoku/>
              <w:wordWrap/>
              <w:topLinePunct w:val="0"/>
              <w:bidi w:val="0"/>
              <w:spacing w:line="560" w:lineRule="exact"/>
              <w:jc w:val="center"/>
              <w:rPr>
                <w:rFonts w:hint="eastAsia" w:ascii="仿宋_GB2312" w:eastAsia="仿宋_GB2312"/>
                <w:sz w:val="28"/>
                <w:lang w:val="en-US" w:eastAsia="zh-CN"/>
              </w:rPr>
            </w:pPr>
            <w:r>
              <w:rPr>
                <w:rFonts w:hint="eastAsia" w:ascii="仿宋_GB2312" w:eastAsia="仿宋_GB2312"/>
                <w:sz w:val="28"/>
                <w:lang w:val="en-US" w:eastAsia="zh-CN"/>
              </w:rPr>
              <w:t>1</w:t>
            </w:r>
          </w:p>
        </w:tc>
        <w:tc>
          <w:tcPr>
            <w:tcW w:w="1556" w:type="dxa"/>
            <w:tcBorders>
              <w:top w:val="single" w:color="auto" w:sz="4" w:space="0"/>
              <w:left w:val="nil"/>
              <w:bottom w:val="single" w:color="auto" w:sz="4" w:space="0"/>
              <w:right w:val="single" w:color="auto" w:sz="4" w:space="0"/>
            </w:tcBorders>
            <w:noWrap w:val="0"/>
            <w:vAlign w:val="center"/>
          </w:tcPr>
          <w:p w14:paraId="37A70FA3">
            <w:pPr>
              <w:pageBreakBefore w:val="0"/>
              <w:kinsoku/>
              <w:wordWrap/>
              <w:topLinePunct w:val="0"/>
              <w:bidi w:val="0"/>
              <w:spacing w:line="560" w:lineRule="exact"/>
              <w:jc w:val="center"/>
              <w:rPr>
                <w:rFonts w:hint="default" w:eastAsia="仿宋_GB2312"/>
                <w:sz w:val="28"/>
                <w:lang w:val="en-US" w:eastAsia="zh-CN"/>
              </w:rPr>
            </w:pPr>
            <w:r>
              <w:rPr>
                <w:rFonts w:hint="eastAsia" w:eastAsia="仿宋_GB2312"/>
                <w:sz w:val="28"/>
                <w:lang w:val="en-US" w:eastAsia="zh-CN"/>
              </w:rPr>
              <w:t>2024</w:t>
            </w:r>
          </w:p>
        </w:tc>
        <w:tc>
          <w:tcPr>
            <w:tcW w:w="4243" w:type="dxa"/>
            <w:tcBorders>
              <w:top w:val="single" w:color="auto" w:sz="4" w:space="0"/>
              <w:left w:val="single" w:color="auto" w:sz="4" w:space="0"/>
              <w:bottom w:val="single" w:color="auto" w:sz="4" w:space="0"/>
              <w:right w:val="single" w:color="auto" w:sz="4" w:space="0"/>
            </w:tcBorders>
            <w:noWrap w:val="0"/>
            <w:vAlign w:val="center"/>
          </w:tcPr>
          <w:p w14:paraId="77648BDC">
            <w:pPr>
              <w:pageBreakBefore w:val="0"/>
              <w:tabs>
                <w:tab w:val="left" w:pos="1328"/>
              </w:tabs>
              <w:kinsoku/>
              <w:wordWrap/>
              <w:topLinePunct w:val="0"/>
              <w:bidi w:val="0"/>
              <w:spacing w:line="560" w:lineRule="exact"/>
              <w:rPr>
                <w:rFonts w:eastAsia="仿宋_GB2312"/>
                <w:sz w:val="28"/>
              </w:rPr>
            </w:pPr>
            <w:r>
              <w:rPr>
                <w:rFonts w:hint="eastAsia" w:eastAsia="仿宋_GB2312"/>
                <w:sz w:val="28"/>
                <w:lang w:val="en-US" w:eastAsia="zh-CN"/>
              </w:rPr>
              <w:t>工业和信息化部-</w:t>
            </w:r>
            <w:r>
              <w:rPr>
                <w:rFonts w:hint="eastAsia" w:eastAsia="仿宋_GB2312"/>
                <w:sz w:val="28"/>
              </w:rPr>
              <w:t>基础电信网络安全科技创新任务揭榜挂帅”(第</w:t>
            </w:r>
            <w:r>
              <w:rPr>
                <w:rFonts w:hint="eastAsia" w:eastAsia="仿宋_GB2312"/>
                <w:sz w:val="28"/>
                <w:lang w:val="en-US" w:eastAsia="zh-CN"/>
              </w:rPr>
              <w:t>一</w:t>
            </w:r>
            <w:r>
              <w:rPr>
                <w:rFonts w:hint="eastAsia" w:eastAsia="仿宋_GB2312"/>
                <w:sz w:val="28"/>
              </w:rPr>
              <w:t>批)</w:t>
            </w:r>
            <w:r>
              <w:rPr>
                <w:rFonts w:hint="eastAsia" w:eastAsia="仿宋_GB2312"/>
                <w:sz w:val="28"/>
                <w:lang w:val="en-US" w:eastAsia="zh-CN"/>
              </w:rPr>
              <w:t>-涉诈黑灰产链条监测预警技术研究</w:t>
            </w:r>
          </w:p>
        </w:tc>
        <w:tc>
          <w:tcPr>
            <w:tcW w:w="2105" w:type="dxa"/>
            <w:tcBorders>
              <w:top w:val="single" w:color="auto" w:sz="4" w:space="0"/>
              <w:left w:val="single" w:color="auto" w:sz="4" w:space="0"/>
              <w:bottom w:val="single" w:color="auto" w:sz="4" w:space="0"/>
              <w:right w:val="single" w:color="auto" w:sz="4" w:space="0"/>
            </w:tcBorders>
            <w:noWrap w:val="0"/>
            <w:vAlign w:val="top"/>
          </w:tcPr>
          <w:p w14:paraId="3C6E2184">
            <w:pPr>
              <w:pageBreakBefore w:val="0"/>
              <w:tabs>
                <w:tab w:val="left" w:pos="1328"/>
              </w:tabs>
              <w:kinsoku/>
              <w:wordWrap/>
              <w:topLinePunct w:val="0"/>
              <w:bidi w:val="0"/>
              <w:spacing w:line="560" w:lineRule="exact"/>
              <w:rPr>
                <w:rFonts w:eastAsia="仿宋_GB2312"/>
                <w:sz w:val="28"/>
              </w:rPr>
            </w:pPr>
            <w:r>
              <w:rPr>
                <w:rFonts w:hint="eastAsia" w:eastAsia="仿宋_GB2312"/>
                <w:sz w:val="28"/>
              </w:rPr>
              <w:t>负责多域数据融合的远控实施诈骗快速监测和拦截技术等关键技术的研究与验证优化工作</w:t>
            </w:r>
          </w:p>
        </w:tc>
      </w:tr>
      <w:tr w14:paraId="4E5751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076499E0">
            <w:pPr>
              <w:pageBreakBefore w:val="0"/>
              <w:kinsoku/>
              <w:wordWrap/>
              <w:topLinePunct w:val="0"/>
              <w:bidi w:val="0"/>
              <w:spacing w:line="560" w:lineRule="exact"/>
              <w:jc w:val="center"/>
              <w:rPr>
                <w:rFonts w:hint="eastAsia" w:ascii="仿宋_GB2312" w:eastAsia="仿宋_GB2312"/>
                <w:sz w:val="28"/>
                <w:lang w:val="en-US" w:eastAsia="zh-CN"/>
              </w:rPr>
            </w:pPr>
            <w:r>
              <w:rPr>
                <w:rFonts w:hint="eastAsia" w:ascii="仿宋_GB2312" w:eastAsia="仿宋_GB2312"/>
                <w:sz w:val="28"/>
                <w:lang w:val="en-US" w:eastAsia="zh-CN"/>
              </w:rPr>
              <w:t>2</w:t>
            </w:r>
          </w:p>
        </w:tc>
        <w:tc>
          <w:tcPr>
            <w:tcW w:w="1556" w:type="dxa"/>
            <w:tcBorders>
              <w:top w:val="single" w:color="auto" w:sz="4" w:space="0"/>
              <w:left w:val="nil"/>
              <w:bottom w:val="single" w:color="auto" w:sz="4" w:space="0"/>
              <w:right w:val="single" w:color="auto" w:sz="4" w:space="0"/>
            </w:tcBorders>
            <w:noWrap w:val="0"/>
            <w:vAlign w:val="center"/>
          </w:tcPr>
          <w:p w14:paraId="3B67D727">
            <w:pPr>
              <w:pageBreakBefore w:val="0"/>
              <w:kinsoku/>
              <w:wordWrap/>
              <w:topLinePunct w:val="0"/>
              <w:bidi w:val="0"/>
              <w:spacing w:line="560" w:lineRule="exact"/>
              <w:jc w:val="center"/>
              <w:rPr>
                <w:rFonts w:hint="default" w:eastAsia="仿宋_GB2312"/>
                <w:sz w:val="28"/>
                <w:lang w:val="en-US" w:eastAsia="zh-CN"/>
              </w:rPr>
            </w:pPr>
            <w:r>
              <w:rPr>
                <w:rFonts w:hint="eastAsia" w:eastAsia="仿宋_GB2312"/>
                <w:sz w:val="28"/>
                <w:lang w:val="en-US" w:eastAsia="zh-CN"/>
              </w:rPr>
              <w:t>2025</w:t>
            </w:r>
          </w:p>
        </w:tc>
        <w:tc>
          <w:tcPr>
            <w:tcW w:w="4243" w:type="dxa"/>
            <w:tcBorders>
              <w:top w:val="single" w:color="auto" w:sz="4" w:space="0"/>
              <w:left w:val="single" w:color="auto" w:sz="4" w:space="0"/>
              <w:bottom w:val="single" w:color="auto" w:sz="4" w:space="0"/>
              <w:right w:val="single" w:color="auto" w:sz="4" w:space="0"/>
            </w:tcBorders>
            <w:noWrap w:val="0"/>
            <w:vAlign w:val="center"/>
          </w:tcPr>
          <w:p w14:paraId="64A5C06B">
            <w:pPr>
              <w:pageBreakBefore w:val="0"/>
              <w:tabs>
                <w:tab w:val="left" w:pos="1328"/>
              </w:tabs>
              <w:kinsoku/>
              <w:wordWrap/>
              <w:topLinePunct w:val="0"/>
              <w:bidi w:val="0"/>
              <w:spacing w:line="560" w:lineRule="exact"/>
              <w:rPr>
                <w:rFonts w:hint="eastAsia" w:eastAsia="仿宋_GB2312"/>
                <w:sz w:val="28"/>
                <w:lang w:val="en-US" w:eastAsia="zh-CN"/>
              </w:rPr>
            </w:pPr>
            <w:r>
              <w:rPr>
                <w:rFonts w:hint="eastAsia" w:eastAsia="仿宋_GB2312"/>
                <w:sz w:val="28"/>
                <w:lang w:val="en-US" w:eastAsia="zh-CN"/>
              </w:rPr>
              <w:t>工业和信息化部-</w:t>
            </w:r>
            <w:r>
              <w:rPr>
                <w:rFonts w:hint="eastAsia" w:eastAsia="仿宋_GB2312"/>
                <w:sz w:val="28"/>
              </w:rPr>
              <w:t>基础电信网络安全科技创新任务揭榜挂帅”(第二批)</w:t>
            </w:r>
            <w:r>
              <w:rPr>
                <w:rFonts w:hint="eastAsia" w:eastAsia="仿宋_GB2312"/>
                <w:sz w:val="28"/>
                <w:lang w:val="en-US" w:eastAsia="zh-CN"/>
              </w:rPr>
              <w:t>-基于大模型技术的异常办卡风险识别智能体的研发与应用</w:t>
            </w:r>
          </w:p>
        </w:tc>
        <w:tc>
          <w:tcPr>
            <w:tcW w:w="2105" w:type="dxa"/>
            <w:tcBorders>
              <w:top w:val="single" w:color="auto" w:sz="4" w:space="0"/>
              <w:left w:val="single" w:color="auto" w:sz="4" w:space="0"/>
              <w:bottom w:val="single" w:color="auto" w:sz="4" w:space="0"/>
              <w:right w:val="single" w:color="auto" w:sz="4" w:space="0"/>
            </w:tcBorders>
            <w:noWrap w:val="0"/>
            <w:vAlign w:val="top"/>
          </w:tcPr>
          <w:p w14:paraId="086348E8">
            <w:pPr>
              <w:pageBreakBefore w:val="0"/>
              <w:tabs>
                <w:tab w:val="left" w:pos="1328"/>
              </w:tabs>
              <w:kinsoku/>
              <w:wordWrap/>
              <w:topLinePunct w:val="0"/>
              <w:bidi w:val="0"/>
              <w:spacing w:line="560" w:lineRule="exact"/>
              <w:rPr>
                <w:rFonts w:hint="default" w:eastAsia="仿宋_GB2312"/>
                <w:sz w:val="28"/>
                <w:lang w:val="en-US" w:eastAsia="zh-CN"/>
              </w:rPr>
            </w:pPr>
            <w:r>
              <w:rPr>
                <w:rFonts w:hint="eastAsia" w:eastAsia="仿宋_GB2312"/>
                <w:sz w:val="28"/>
                <w:lang w:val="en-US" w:eastAsia="zh-CN"/>
              </w:rPr>
              <w:t>联合承担大模型深伪校验技术防范风险入网研究</w:t>
            </w:r>
          </w:p>
        </w:tc>
      </w:tr>
      <w:tr w14:paraId="776D07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1A6A03BF">
            <w:pPr>
              <w:pageBreakBefore w:val="0"/>
              <w:kinsoku/>
              <w:wordWrap/>
              <w:topLinePunct w:val="0"/>
              <w:bidi w:val="0"/>
              <w:spacing w:line="56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14:paraId="004D317B">
            <w:pPr>
              <w:pageBreakBefore w:val="0"/>
              <w:kinsoku/>
              <w:wordWrap/>
              <w:topLinePunct w:val="0"/>
              <w:bidi w:val="0"/>
              <w:spacing w:line="56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14:paraId="4A024CA0">
            <w:pPr>
              <w:pageBreakBefore w:val="0"/>
              <w:tabs>
                <w:tab w:val="left" w:pos="1328"/>
              </w:tabs>
              <w:kinsoku/>
              <w:wordWrap/>
              <w:topLinePunct w:val="0"/>
              <w:bidi w:val="0"/>
              <w:spacing w:line="560" w:lineRule="exact"/>
              <w:rPr>
                <w:rFonts w:eastAsia="仿宋_GB2312"/>
                <w:sz w:val="28"/>
              </w:rPr>
            </w:pPr>
          </w:p>
        </w:tc>
        <w:tc>
          <w:tcPr>
            <w:tcW w:w="2105" w:type="dxa"/>
            <w:tcBorders>
              <w:top w:val="single" w:color="auto" w:sz="4" w:space="0"/>
              <w:left w:val="single" w:color="auto" w:sz="4" w:space="0"/>
              <w:bottom w:val="single" w:color="auto" w:sz="4" w:space="0"/>
              <w:right w:val="single" w:color="auto" w:sz="4" w:space="0"/>
            </w:tcBorders>
            <w:noWrap w:val="0"/>
            <w:vAlign w:val="top"/>
          </w:tcPr>
          <w:p w14:paraId="45CE044F">
            <w:pPr>
              <w:pageBreakBefore w:val="0"/>
              <w:tabs>
                <w:tab w:val="left" w:pos="1328"/>
              </w:tabs>
              <w:kinsoku/>
              <w:wordWrap/>
              <w:topLinePunct w:val="0"/>
              <w:bidi w:val="0"/>
              <w:spacing w:line="560" w:lineRule="exact"/>
              <w:rPr>
                <w:rFonts w:eastAsia="仿宋_GB2312"/>
                <w:sz w:val="28"/>
              </w:rPr>
            </w:pPr>
          </w:p>
        </w:tc>
      </w:tr>
      <w:tr w14:paraId="38B281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3D92B86D">
            <w:pPr>
              <w:pageBreakBefore w:val="0"/>
              <w:kinsoku/>
              <w:wordWrap/>
              <w:topLinePunct w:val="0"/>
              <w:bidi w:val="0"/>
              <w:spacing w:line="56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14:paraId="53167B52">
            <w:pPr>
              <w:pageBreakBefore w:val="0"/>
              <w:kinsoku/>
              <w:wordWrap/>
              <w:topLinePunct w:val="0"/>
              <w:bidi w:val="0"/>
              <w:spacing w:line="56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14:paraId="3EAC190A">
            <w:pPr>
              <w:pageBreakBefore w:val="0"/>
              <w:tabs>
                <w:tab w:val="left" w:pos="1328"/>
              </w:tabs>
              <w:kinsoku/>
              <w:wordWrap/>
              <w:topLinePunct w:val="0"/>
              <w:bidi w:val="0"/>
              <w:spacing w:line="560" w:lineRule="exact"/>
              <w:rPr>
                <w:rFonts w:eastAsia="仿宋_GB2312"/>
                <w:sz w:val="28"/>
              </w:rPr>
            </w:pPr>
          </w:p>
        </w:tc>
        <w:tc>
          <w:tcPr>
            <w:tcW w:w="2105" w:type="dxa"/>
            <w:tcBorders>
              <w:top w:val="single" w:color="auto" w:sz="4" w:space="0"/>
              <w:left w:val="single" w:color="auto" w:sz="4" w:space="0"/>
              <w:bottom w:val="single" w:color="auto" w:sz="4" w:space="0"/>
              <w:right w:val="single" w:color="auto" w:sz="4" w:space="0"/>
            </w:tcBorders>
            <w:noWrap w:val="0"/>
            <w:vAlign w:val="top"/>
          </w:tcPr>
          <w:p w14:paraId="2A24C868">
            <w:pPr>
              <w:pageBreakBefore w:val="0"/>
              <w:tabs>
                <w:tab w:val="left" w:pos="1328"/>
              </w:tabs>
              <w:kinsoku/>
              <w:wordWrap/>
              <w:topLinePunct w:val="0"/>
              <w:bidi w:val="0"/>
              <w:spacing w:line="560" w:lineRule="exact"/>
              <w:rPr>
                <w:rFonts w:eastAsia="仿宋_GB2312"/>
                <w:sz w:val="28"/>
              </w:rPr>
            </w:pPr>
          </w:p>
        </w:tc>
      </w:tr>
      <w:tr w14:paraId="446B40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14:paraId="40D6EE86">
            <w:pPr>
              <w:pageBreakBefore w:val="0"/>
              <w:kinsoku/>
              <w:wordWrap/>
              <w:topLinePunct w:val="0"/>
              <w:bidi w:val="0"/>
              <w:spacing w:line="56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14:paraId="3B56B911">
            <w:pPr>
              <w:pageBreakBefore w:val="0"/>
              <w:kinsoku/>
              <w:wordWrap/>
              <w:topLinePunct w:val="0"/>
              <w:bidi w:val="0"/>
              <w:spacing w:line="56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14:paraId="0A568235">
            <w:pPr>
              <w:pageBreakBefore w:val="0"/>
              <w:tabs>
                <w:tab w:val="left" w:pos="1328"/>
              </w:tabs>
              <w:kinsoku/>
              <w:wordWrap/>
              <w:topLinePunct w:val="0"/>
              <w:bidi w:val="0"/>
              <w:spacing w:line="560" w:lineRule="exact"/>
              <w:rPr>
                <w:rFonts w:eastAsia="仿宋_GB2312"/>
                <w:sz w:val="28"/>
              </w:rPr>
            </w:pPr>
          </w:p>
        </w:tc>
        <w:tc>
          <w:tcPr>
            <w:tcW w:w="2105" w:type="dxa"/>
            <w:tcBorders>
              <w:top w:val="single" w:color="auto" w:sz="4" w:space="0"/>
              <w:left w:val="single" w:color="auto" w:sz="4" w:space="0"/>
              <w:bottom w:val="single" w:color="auto" w:sz="4" w:space="0"/>
              <w:right w:val="single" w:color="auto" w:sz="4" w:space="0"/>
            </w:tcBorders>
            <w:noWrap w:val="0"/>
            <w:vAlign w:val="top"/>
          </w:tcPr>
          <w:p w14:paraId="78A6C63F">
            <w:pPr>
              <w:pageBreakBefore w:val="0"/>
              <w:tabs>
                <w:tab w:val="left" w:pos="1328"/>
              </w:tabs>
              <w:kinsoku/>
              <w:wordWrap/>
              <w:topLinePunct w:val="0"/>
              <w:bidi w:val="0"/>
              <w:spacing w:line="560" w:lineRule="exact"/>
              <w:rPr>
                <w:rFonts w:eastAsia="仿宋_GB2312"/>
                <w:sz w:val="28"/>
              </w:rPr>
            </w:pPr>
          </w:p>
        </w:tc>
      </w:tr>
    </w:tbl>
    <w:p w14:paraId="16B2344F">
      <w:pPr>
        <w:pageBreakBefore w:val="0"/>
        <w:widowControl/>
        <w:kinsoku/>
        <w:wordWrap/>
        <w:topLinePunct w:val="0"/>
        <w:bidi w:val="0"/>
        <w:spacing w:line="560" w:lineRule="exact"/>
        <w:ind w:firstLine="640" w:firstLineChars="200"/>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七、重要组织任职情况</w:t>
      </w:r>
      <w:r>
        <w:rPr>
          <w:rFonts w:hint="eastAsia" w:ascii="仿宋_GB2312" w:hAnsi="仿宋_GB2312" w:eastAsia="仿宋_GB2312" w:cs="仿宋_GB2312"/>
          <w:bCs/>
          <w:sz w:val="32"/>
          <w:szCs w:val="32"/>
          <w:lang w:val="en-US" w:eastAsia="zh-CN"/>
        </w:rPr>
        <w:t>（5项以内）</w:t>
      </w:r>
    </w:p>
    <w:tbl>
      <w:tblPr>
        <w:tblStyle w:val="9"/>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7BEE9D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6A65C20B">
            <w:pPr>
              <w:pageBreakBefore w:val="0"/>
              <w:tabs>
                <w:tab w:val="left" w:pos="1328"/>
              </w:tabs>
              <w:kinsoku/>
              <w:wordWrap/>
              <w:topLinePunct w:val="0"/>
              <w:bidi w:val="0"/>
              <w:spacing w:line="560" w:lineRule="exact"/>
              <w:jc w:val="center"/>
              <w:rPr>
                <w:rFonts w:hint="eastAsia" w:eastAsia="仿宋_GB2312"/>
                <w:b/>
                <w:bCs/>
                <w:sz w:val="28"/>
              </w:rPr>
            </w:pPr>
            <w:r>
              <w:rPr>
                <w:rFonts w:hint="eastAsia" w:eastAsia="仿宋_GB2312"/>
                <w:b/>
                <w:bCs/>
                <w:sz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14:paraId="6AFD62B5">
            <w:pPr>
              <w:pageBreakBefore w:val="0"/>
              <w:tabs>
                <w:tab w:val="left" w:pos="1328"/>
              </w:tabs>
              <w:kinsoku/>
              <w:wordWrap/>
              <w:topLinePunct w:val="0"/>
              <w:bidi w:val="0"/>
              <w:spacing w:line="560" w:lineRule="exact"/>
              <w:jc w:val="center"/>
              <w:rPr>
                <w:rFonts w:hint="default" w:eastAsia="仿宋_GB2312"/>
                <w:b/>
                <w:bCs/>
                <w:sz w:val="28"/>
                <w:lang w:val="en-US" w:eastAsia="zh-CN"/>
              </w:rPr>
            </w:pPr>
            <w:r>
              <w:rPr>
                <w:rFonts w:hint="eastAsia" w:eastAsia="仿宋_GB2312"/>
                <w:b/>
                <w:bCs/>
                <w:sz w:val="28"/>
                <w:lang w:val="en-US" w:eastAsia="zh-CN"/>
              </w:rPr>
              <w:t>组织名称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F312AE">
            <w:pPr>
              <w:pageBreakBefore w:val="0"/>
              <w:tabs>
                <w:tab w:val="left" w:pos="1328"/>
              </w:tabs>
              <w:kinsoku/>
              <w:wordWrap/>
              <w:topLinePunct w:val="0"/>
              <w:bidi w:val="0"/>
              <w:spacing w:line="560" w:lineRule="exact"/>
              <w:jc w:val="center"/>
              <w:rPr>
                <w:rFonts w:hint="default" w:eastAsia="仿宋_GB2312"/>
                <w:b/>
                <w:bCs/>
                <w:sz w:val="28"/>
                <w:lang w:val="en-US" w:eastAsia="zh-CN"/>
              </w:rPr>
            </w:pPr>
            <w:r>
              <w:rPr>
                <w:rFonts w:hint="eastAsia" w:eastAsia="仿宋_GB2312"/>
                <w:b/>
                <w:bCs/>
                <w:sz w:val="28"/>
                <w:lang w:val="en-US" w:eastAsia="zh-CN"/>
              </w:rPr>
              <w:t>担任职务职称</w:t>
            </w:r>
          </w:p>
        </w:tc>
      </w:tr>
      <w:tr w14:paraId="098D52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523C7F6C">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7BC181DF">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2A8A6BE">
            <w:pPr>
              <w:pageBreakBefore w:val="0"/>
              <w:kinsoku/>
              <w:wordWrap/>
              <w:topLinePunct w:val="0"/>
              <w:bidi w:val="0"/>
              <w:spacing w:line="560" w:lineRule="exact"/>
              <w:jc w:val="center"/>
              <w:rPr>
                <w:rFonts w:ascii="宋体" w:hAnsi="宋体" w:eastAsia="华文仿宋"/>
                <w:sz w:val="28"/>
                <w:szCs w:val="28"/>
              </w:rPr>
            </w:pPr>
          </w:p>
        </w:tc>
      </w:tr>
      <w:tr w14:paraId="74DC23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4B702D80">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125743BE">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108F29">
            <w:pPr>
              <w:pageBreakBefore w:val="0"/>
              <w:kinsoku/>
              <w:wordWrap/>
              <w:topLinePunct w:val="0"/>
              <w:bidi w:val="0"/>
              <w:spacing w:line="560" w:lineRule="exact"/>
              <w:jc w:val="center"/>
              <w:rPr>
                <w:rFonts w:ascii="宋体" w:hAnsi="宋体" w:eastAsia="华文仿宋"/>
                <w:sz w:val="28"/>
                <w:szCs w:val="28"/>
              </w:rPr>
            </w:pPr>
          </w:p>
        </w:tc>
      </w:tr>
      <w:tr w14:paraId="0CE957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42A94037">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1AC52604">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CD2F6C">
            <w:pPr>
              <w:pageBreakBefore w:val="0"/>
              <w:kinsoku/>
              <w:wordWrap/>
              <w:topLinePunct w:val="0"/>
              <w:bidi w:val="0"/>
              <w:spacing w:line="560" w:lineRule="exact"/>
              <w:jc w:val="center"/>
              <w:rPr>
                <w:rFonts w:ascii="宋体" w:hAnsi="宋体" w:eastAsia="华文仿宋"/>
                <w:sz w:val="28"/>
                <w:szCs w:val="28"/>
              </w:rPr>
            </w:pPr>
          </w:p>
        </w:tc>
      </w:tr>
      <w:tr w14:paraId="5F524F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0B891678">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79556241">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A6962F">
            <w:pPr>
              <w:pageBreakBefore w:val="0"/>
              <w:kinsoku/>
              <w:wordWrap/>
              <w:topLinePunct w:val="0"/>
              <w:bidi w:val="0"/>
              <w:spacing w:line="560" w:lineRule="exact"/>
              <w:jc w:val="center"/>
              <w:rPr>
                <w:rFonts w:ascii="宋体" w:hAnsi="宋体" w:eastAsia="华文仿宋"/>
                <w:sz w:val="28"/>
                <w:szCs w:val="28"/>
              </w:rPr>
            </w:pPr>
          </w:p>
        </w:tc>
      </w:tr>
      <w:tr w14:paraId="7E1051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14:paraId="2F5B779F">
            <w:pPr>
              <w:pageBreakBefore w:val="0"/>
              <w:kinsoku/>
              <w:wordWrap/>
              <w:topLinePunct w:val="0"/>
              <w:bidi w:val="0"/>
              <w:spacing w:line="560" w:lineRule="exact"/>
              <w:jc w:val="center"/>
              <w:rPr>
                <w:rFonts w:ascii="宋体" w:hAnsi="宋体"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14:paraId="0CC4EC5C">
            <w:pPr>
              <w:pageBreakBefore w:val="0"/>
              <w:kinsoku/>
              <w:wordWrap/>
              <w:topLinePunct w:val="0"/>
              <w:bidi w:val="0"/>
              <w:spacing w:line="560" w:lineRule="exact"/>
              <w:jc w:val="center"/>
              <w:rPr>
                <w:rFonts w:ascii="宋体" w:hAnsi="宋体"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B50BB9">
            <w:pPr>
              <w:pageBreakBefore w:val="0"/>
              <w:kinsoku/>
              <w:wordWrap/>
              <w:topLinePunct w:val="0"/>
              <w:bidi w:val="0"/>
              <w:spacing w:line="560" w:lineRule="exact"/>
              <w:jc w:val="center"/>
              <w:rPr>
                <w:rFonts w:ascii="宋体" w:hAnsi="宋体" w:eastAsia="华文仿宋"/>
                <w:sz w:val="28"/>
                <w:szCs w:val="28"/>
              </w:rPr>
            </w:pPr>
          </w:p>
        </w:tc>
      </w:tr>
    </w:tbl>
    <w:p w14:paraId="3BBE2F02">
      <w:pPr>
        <w:pageBreakBefore w:val="0"/>
        <w:widowControl/>
        <w:kinsoku/>
        <w:wordWrap/>
        <w:topLinePunct w:val="0"/>
        <w:bidi w:val="0"/>
        <w:spacing w:line="560" w:lineRule="exact"/>
        <w:ind w:firstLine="640" w:firstLineChars="200"/>
        <w:jc w:val="left"/>
        <w:rPr>
          <w:rFonts w:hint="eastAsia" w:ascii="黑体" w:hAnsi="黑体" w:eastAsia="黑体"/>
          <w:bCs/>
          <w:sz w:val="32"/>
          <w:szCs w:val="32"/>
          <w:lang w:val="en-US" w:eastAsia="zh-CN"/>
        </w:rPr>
      </w:pPr>
      <w:r>
        <w:rPr>
          <w:rFonts w:hint="eastAsia" w:ascii="黑体" w:hAnsi="黑体" w:eastAsia="黑体"/>
          <w:bCs/>
          <w:sz w:val="32"/>
          <w:szCs w:val="32"/>
          <w:lang w:val="en-US" w:eastAsia="zh-CN"/>
        </w:rPr>
        <w:t>八、重要奖项情况</w:t>
      </w:r>
      <w:r>
        <w:rPr>
          <w:rFonts w:hint="eastAsia" w:ascii="仿宋_GB2312" w:hAnsi="仿宋_GB2312" w:eastAsia="仿宋_GB2312" w:cs="仿宋_GB2312"/>
          <w:bCs/>
          <w:sz w:val="32"/>
          <w:szCs w:val="32"/>
          <w:lang w:val="en-US" w:eastAsia="zh-CN"/>
        </w:rPr>
        <w:t>（5项以内）</w:t>
      </w:r>
    </w:p>
    <w:tbl>
      <w:tblPr>
        <w:tblStyle w:val="9"/>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3"/>
        <w:gridCol w:w="1750"/>
        <w:gridCol w:w="3818"/>
        <w:gridCol w:w="2487"/>
      </w:tblGrid>
      <w:tr w14:paraId="0E1A99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390C5496">
            <w:pPr>
              <w:pageBreakBefore w:val="0"/>
              <w:kinsoku/>
              <w:wordWrap/>
              <w:topLinePunct w:val="0"/>
              <w:bidi w:val="0"/>
              <w:spacing w:line="560" w:lineRule="exact"/>
              <w:jc w:val="center"/>
              <w:rPr>
                <w:rFonts w:ascii="宋体" w:hAnsi="宋体" w:eastAsia="仿宋_GB2312"/>
                <w:b/>
                <w:bCs w:val="0"/>
                <w:sz w:val="28"/>
              </w:rPr>
            </w:pPr>
            <w:r>
              <w:rPr>
                <w:rFonts w:hint="eastAsia" w:ascii="宋体" w:hAnsi="宋体" w:eastAsia="仿宋_GB2312"/>
                <w:b/>
                <w:bCs w:val="0"/>
                <w:sz w:val="28"/>
              </w:rPr>
              <w:t>序号</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8E0F149">
            <w:pPr>
              <w:pageBreakBefore w:val="0"/>
              <w:kinsoku/>
              <w:wordWrap/>
              <w:topLinePunct w:val="0"/>
              <w:bidi w:val="0"/>
              <w:spacing w:line="560" w:lineRule="exact"/>
              <w:jc w:val="center"/>
              <w:rPr>
                <w:rFonts w:ascii="宋体" w:hAnsi="宋体" w:eastAsia="仿宋_GB2312"/>
                <w:b/>
                <w:bCs w:val="0"/>
                <w:sz w:val="28"/>
              </w:rPr>
            </w:pPr>
            <w:r>
              <w:rPr>
                <w:rFonts w:hint="eastAsia" w:ascii="宋体" w:hAnsi="宋体" w:eastAsia="仿宋_GB2312"/>
                <w:b/>
                <w:bCs w:val="0"/>
                <w:sz w:val="28"/>
              </w:rPr>
              <w:t>获奖时间</w:t>
            </w: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827BDDF">
            <w:pPr>
              <w:pageBreakBefore w:val="0"/>
              <w:kinsoku/>
              <w:wordWrap/>
              <w:topLinePunct w:val="0"/>
              <w:bidi w:val="0"/>
              <w:spacing w:line="560" w:lineRule="exact"/>
              <w:jc w:val="center"/>
              <w:rPr>
                <w:rFonts w:ascii="宋体" w:hAnsi="宋体" w:eastAsia="仿宋_GB2312"/>
                <w:b/>
                <w:bCs w:val="0"/>
                <w:sz w:val="28"/>
              </w:rPr>
            </w:pPr>
            <w:r>
              <w:rPr>
                <w:rFonts w:hint="eastAsia" w:ascii="宋体" w:hAnsi="宋体" w:eastAsia="仿宋_GB2312"/>
                <w:b/>
                <w:bCs w:val="0"/>
                <w:sz w:val="28"/>
              </w:rPr>
              <w:t>奖项名称</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428054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b/>
                <w:bCs w:val="0"/>
                <w:sz w:val="28"/>
              </w:rPr>
            </w:pPr>
            <w:r>
              <w:rPr>
                <w:rFonts w:hint="eastAsia" w:ascii="宋体" w:hAnsi="宋体" w:eastAsia="仿宋_GB2312"/>
                <w:b/>
                <w:bCs w:val="0"/>
                <w:sz w:val="28"/>
              </w:rPr>
              <w:t>奖励等级（排名）</w:t>
            </w:r>
          </w:p>
          <w:p w14:paraId="48F233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仿宋_GB2312"/>
                <w:b/>
                <w:bCs w:val="0"/>
                <w:sz w:val="18"/>
                <w:szCs w:val="18"/>
              </w:rPr>
            </w:pPr>
            <w:r>
              <w:rPr>
                <w:rFonts w:hint="eastAsia" w:ascii="宋体" w:hAnsi="宋体" w:eastAsia="仿宋_GB2312"/>
                <w:b/>
                <w:bCs w:val="0"/>
                <w:sz w:val="18"/>
                <w:szCs w:val="18"/>
              </w:rPr>
              <w:t>（</w:t>
            </w:r>
            <w:r>
              <w:rPr>
                <w:rFonts w:hint="eastAsia" w:ascii="宋体" w:hAnsi="宋体" w:eastAsia="仿宋_GB2312"/>
                <w:b/>
                <w:bCs w:val="0"/>
                <w:sz w:val="18"/>
                <w:szCs w:val="18"/>
                <w:lang w:val="en-US" w:eastAsia="zh-CN"/>
              </w:rPr>
              <w:t>如第二完成人，写为2/10</w:t>
            </w:r>
            <w:r>
              <w:rPr>
                <w:rFonts w:hint="eastAsia" w:ascii="宋体" w:hAnsi="宋体" w:eastAsia="仿宋_GB2312"/>
                <w:b/>
                <w:bCs w:val="0"/>
                <w:sz w:val="18"/>
                <w:szCs w:val="18"/>
              </w:rPr>
              <w:t>）</w:t>
            </w:r>
          </w:p>
        </w:tc>
      </w:tr>
      <w:tr w14:paraId="3CE574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top"/>
          </w:tcPr>
          <w:p w14:paraId="3C5E21DA">
            <w:pPr>
              <w:pageBreakBefore w:val="0"/>
              <w:kinsoku/>
              <w:wordWrap/>
              <w:topLinePunct w:val="0"/>
              <w:bidi w:val="0"/>
              <w:spacing w:line="560" w:lineRule="exact"/>
              <w:jc w:val="center"/>
              <w:rPr>
                <w:rFonts w:hint="eastAsia" w:ascii="宋体" w:hAnsi="宋体" w:eastAsia="仿宋_GB2312"/>
                <w:sz w:val="28"/>
                <w:lang w:val="en-US" w:eastAsia="zh-CN"/>
              </w:rPr>
            </w:pPr>
            <w:r>
              <w:rPr>
                <w:rFonts w:hint="eastAsia" w:ascii="宋体" w:hAnsi="宋体" w:eastAsia="仿宋_GB2312"/>
                <w:sz w:val="28"/>
                <w:lang w:val="en-US" w:eastAsia="zh-CN"/>
              </w:rPr>
              <w:t>1</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6F376620">
            <w:pPr>
              <w:pageBreakBefore w:val="0"/>
              <w:kinsoku/>
              <w:wordWrap/>
              <w:topLinePunct w:val="0"/>
              <w:bidi w:val="0"/>
              <w:spacing w:line="560" w:lineRule="exact"/>
              <w:jc w:val="center"/>
              <w:rPr>
                <w:rFonts w:hint="default" w:ascii="宋体" w:hAnsi="宋体" w:eastAsia="仿宋_GB2312"/>
                <w:sz w:val="28"/>
                <w:lang w:val="en-US" w:eastAsia="zh-CN"/>
              </w:rPr>
            </w:pPr>
            <w:r>
              <w:rPr>
                <w:rFonts w:hint="eastAsia" w:ascii="宋体" w:hAnsi="宋体" w:eastAsia="仿宋_GB2312"/>
                <w:sz w:val="28"/>
                <w:lang w:val="en-US" w:eastAsia="zh-CN"/>
              </w:rPr>
              <w:t>2024</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5DF973A3">
            <w:pPr>
              <w:pageBreakBefore w:val="0"/>
              <w:kinsoku/>
              <w:wordWrap/>
              <w:topLinePunct w:val="0"/>
              <w:bidi w:val="0"/>
              <w:spacing w:line="560" w:lineRule="exact"/>
              <w:rPr>
                <w:rFonts w:hint="eastAsia" w:ascii="宋体" w:hAnsi="宋体" w:eastAsia="仿宋_GB2312"/>
                <w:sz w:val="28"/>
                <w:lang w:val="en-US" w:eastAsia="zh-CN"/>
              </w:rPr>
            </w:pPr>
            <w:r>
              <w:rPr>
                <w:rFonts w:hint="eastAsia" w:ascii="宋体" w:hAnsi="宋体" w:eastAsia="仿宋_GB2312"/>
                <w:sz w:val="28"/>
              </w:rPr>
              <w:t>互联网涉诈黑灰产感知对抗与溯源挖掘关键技术研发及</w:t>
            </w:r>
            <w:r>
              <w:rPr>
                <w:rFonts w:hint="eastAsia" w:ascii="宋体" w:hAnsi="宋体" w:eastAsia="仿宋_GB2312"/>
                <w:sz w:val="28"/>
                <w:lang w:val="en-US" w:eastAsia="zh-CN"/>
              </w:rPr>
              <w:t>应用</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2BB0F357">
            <w:pPr>
              <w:pageBreakBefore w:val="0"/>
              <w:kinsoku/>
              <w:wordWrap/>
              <w:topLinePunct w:val="0"/>
              <w:bidi w:val="0"/>
              <w:spacing w:line="560" w:lineRule="exact"/>
              <w:rPr>
                <w:rFonts w:hint="default" w:ascii="宋体" w:hAnsi="宋体" w:eastAsia="仿宋_GB2312"/>
                <w:sz w:val="28"/>
                <w:lang w:val="en-US" w:eastAsia="zh-CN"/>
              </w:rPr>
            </w:pPr>
            <w:r>
              <w:rPr>
                <w:rFonts w:hint="eastAsia" w:ascii="宋体" w:hAnsi="宋体" w:eastAsia="仿宋_GB2312"/>
                <w:sz w:val="28"/>
                <w:lang w:val="en-US" w:eastAsia="zh-CN"/>
              </w:rPr>
              <w:t>省部级二等奖（4/10)</w:t>
            </w:r>
          </w:p>
        </w:tc>
      </w:tr>
      <w:tr w14:paraId="16E366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top"/>
          </w:tcPr>
          <w:p w14:paraId="50DC034D">
            <w:pPr>
              <w:pageBreakBefore w:val="0"/>
              <w:kinsoku/>
              <w:wordWrap/>
              <w:topLinePunct w:val="0"/>
              <w:bidi w:val="0"/>
              <w:spacing w:line="560" w:lineRule="exact"/>
              <w:jc w:val="center"/>
              <w:rPr>
                <w:rFonts w:hint="eastAsia" w:ascii="宋体" w:hAnsi="宋体" w:eastAsia="仿宋_GB2312"/>
                <w:sz w:val="28"/>
                <w:lang w:val="en-US" w:eastAsia="zh-CN"/>
              </w:rPr>
            </w:pPr>
            <w:r>
              <w:rPr>
                <w:rFonts w:hint="eastAsia" w:ascii="宋体" w:hAnsi="宋体" w:eastAsia="仿宋_GB2312"/>
                <w:sz w:val="28"/>
                <w:lang w:val="en-US" w:eastAsia="zh-CN"/>
              </w:rPr>
              <w:t>2</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499E7020">
            <w:pPr>
              <w:pageBreakBefore w:val="0"/>
              <w:kinsoku/>
              <w:wordWrap/>
              <w:topLinePunct w:val="0"/>
              <w:bidi w:val="0"/>
              <w:spacing w:line="560" w:lineRule="exact"/>
              <w:jc w:val="center"/>
              <w:rPr>
                <w:rFonts w:hint="default" w:ascii="宋体" w:hAnsi="宋体" w:eastAsia="仿宋_GB2312"/>
                <w:sz w:val="28"/>
                <w:lang w:val="en-US" w:eastAsia="zh-CN"/>
              </w:rPr>
            </w:pPr>
            <w:r>
              <w:rPr>
                <w:rFonts w:hint="eastAsia" w:ascii="宋体" w:hAnsi="宋体" w:eastAsia="仿宋_GB2312"/>
                <w:sz w:val="28"/>
                <w:lang w:val="en-US" w:eastAsia="zh-CN"/>
              </w:rPr>
              <w:t>2024</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6E4A17BB">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rPr>
              <w:t>构建智能数网融合中枢：跨界多模态反诈攻坚研究</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7D624FD3">
            <w:pPr>
              <w:pageBreakBefore w:val="0"/>
              <w:kinsoku/>
              <w:wordWrap/>
              <w:topLinePunct w:val="0"/>
              <w:bidi w:val="0"/>
              <w:spacing w:line="560" w:lineRule="exact"/>
              <w:rPr>
                <w:rFonts w:hint="default" w:ascii="宋体" w:hAnsi="宋体" w:eastAsia="仿宋_GB2312"/>
                <w:sz w:val="28"/>
                <w:lang w:val="en-US" w:eastAsia="zh-CN"/>
              </w:rPr>
            </w:pPr>
            <w:r>
              <w:rPr>
                <w:rFonts w:hint="eastAsia" w:ascii="宋体" w:hAnsi="宋体" w:eastAsia="仿宋_GB2312"/>
                <w:sz w:val="28"/>
                <w:lang w:val="en-US" w:eastAsia="zh-CN"/>
              </w:rPr>
              <w:t>工信部行业级一等奖（3/10)</w:t>
            </w:r>
          </w:p>
        </w:tc>
      </w:tr>
      <w:tr w14:paraId="554693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top"/>
          </w:tcPr>
          <w:p w14:paraId="5D99E4A5">
            <w:pPr>
              <w:pageBreakBefore w:val="0"/>
              <w:kinsoku/>
              <w:wordWrap/>
              <w:topLinePunct w:val="0"/>
              <w:bidi w:val="0"/>
              <w:spacing w:line="560" w:lineRule="exact"/>
              <w:jc w:val="center"/>
              <w:rPr>
                <w:rFonts w:hint="eastAsia" w:ascii="宋体" w:hAnsi="宋体" w:eastAsia="仿宋_GB2312"/>
                <w:sz w:val="28"/>
                <w:lang w:val="en-US" w:eastAsia="zh-CN"/>
              </w:rPr>
            </w:pPr>
            <w:r>
              <w:rPr>
                <w:rFonts w:hint="eastAsia" w:ascii="宋体" w:hAnsi="宋体" w:eastAsia="仿宋_GB2312"/>
                <w:sz w:val="28"/>
                <w:lang w:val="en-US" w:eastAsia="zh-CN"/>
              </w:rPr>
              <w:t>3</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7F10B894">
            <w:pPr>
              <w:pageBreakBefore w:val="0"/>
              <w:kinsoku/>
              <w:wordWrap/>
              <w:topLinePunct w:val="0"/>
              <w:bidi w:val="0"/>
              <w:spacing w:line="560" w:lineRule="exact"/>
              <w:jc w:val="center"/>
              <w:rPr>
                <w:rFonts w:hint="default" w:ascii="宋体" w:hAnsi="宋体" w:eastAsia="仿宋_GB2312"/>
                <w:sz w:val="28"/>
                <w:lang w:val="en-US" w:eastAsia="zh-CN"/>
              </w:rPr>
            </w:pPr>
            <w:r>
              <w:rPr>
                <w:rFonts w:hint="eastAsia" w:ascii="宋体" w:hAnsi="宋体" w:eastAsia="仿宋_GB2312"/>
                <w:sz w:val="28"/>
                <w:lang w:val="en-US" w:eastAsia="zh-CN"/>
              </w:rPr>
              <w:t>2023</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462812EE">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rPr>
              <w:t>针对仿冒客服的多维融合多元联动预警反诈实践</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4D3BD2D3">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lang w:val="en-US" w:eastAsia="zh-CN"/>
              </w:rPr>
              <w:t>工信部行业级一等奖（4/10)</w:t>
            </w:r>
          </w:p>
        </w:tc>
      </w:tr>
      <w:tr w14:paraId="6320C0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top"/>
          </w:tcPr>
          <w:p w14:paraId="7B75D9A0">
            <w:pPr>
              <w:pageBreakBefore w:val="0"/>
              <w:kinsoku/>
              <w:wordWrap/>
              <w:topLinePunct w:val="0"/>
              <w:bidi w:val="0"/>
              <w:spacing w:line="560" w:lineRule="exact"/>
              <w:jc w:val="center"/>
              <w:rPr>
                <w:rFonts w:hint="eastAsia" w:ascii="宋体" w:hAnsi="宋体" w:eastAsia="仿宋_GB2312"/>
                <w:sz w:val="28"/>
                <w:lang w:val="en-US" w:eastAsia="zh-CN"/>
              </w:rPr>
            </w:pPr>
            <w:r>
              <w:rPr>
                <w:rFonts w:hint="eastAsia" w:ascii="宋体" w:hAnsi="宋体" w:eastAsia="仿宋_GB2312"/>
                <w:sz w:val="28"/>
                <w:lang w:val="en-US" w:eastAsia="zh-CN"/>
              </w:rPr>
              <w:t>4</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71424860">
            <w:pPr>
              <w:pageBreakBefore w:val="0"/>
              <w:kinsoku/>
              <w:wordWrap/>
              <w:topLinePunct w:val="0"/>
              <w:bidi w:val="0"/>
              <w:spacing w:line="560" w:lineRule="exact"/>
              <w:jc w:val="center"/>
              <w:rPr>
                <w:rFonts w:hint="default" w:ascii="宋体" w:hAnsi="宋体" w:eastAsia="仿宋_GB2312"/>
                <w:sz w:val="28"/>
                <w:lang w:val="en-US" w:eastAsia="zh-CN"/>
              </w:rPr>
            </w:pPr>
            <w:r>
              <w:rPr>
                <w:rFonts w:hint="eastAsia" w:ascii="宋体" w:hAnsi="宋体" w:eastAsia="仿宋_GB2312"/>
                <w:sz w:val="28"/>
                <w:lang w:val="en-US" w:eastAsia="zh-CN"/>
              </w:rPr>
              <w:t>2023</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4C0EDDC7">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rPr>
              <w:t>基于原子标签构建可反向探测的反诈打击治理能力</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06EE3898">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lang w:val="en-US" w:eastAsia="zh-CN"/>
              </w:rPr>
              <w:t>工信部行业级一等奖（8/10)</w:t>
            </w:r>
          </w:p>
        </w:tc>
      </w:tr>
      <w:tr w14:paraId="44FA1F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top"/>
          </w:tcPr>
          <w:p w14:paraId="228A2926">
            <w:pPr>
              <w:pageBreakBefore w:val="0"/>
              <w:kinsoku/>
              <w:wordWrap/>
              <w:topLinePunct w:val="0"/>
              <w:bidi w:val="0"/>
              <w:spacing w:line="560" w:lineRule="exact"/>
              <w:jc w:val="center"/>
              <w:rPr>
                <w:rFonts w:hint="eastAsia" w:ascii="宋体" w:hAnsi="宋体" w:eastAsia="仿宋_GB2312"/>
                <w:sz w:val="28"/>
                <w:lang w:val="en-US" w:eastAsia="zh-CN"/>
              </w:rPr>
            </w:pPr>
            <w:r>
              <w:rPr>
                <w:rFonts w:hint="eastAsia" w:ascii="宋体" w:hAnsi="宋体" w:eastAsia="仿宋_GB2312"/>
                <w:sz w:val="28"/>
                <w:lang w:val="en-US" w:eastAsia="zh-CN"/>
              </w:rPr>
              <w:t>5</w:t>
            </w:r>
          </w:p>
        </w:tc>
        <w:tc>
          <w:tcPr>
            <w:tcW w:w="1750" w:type="dxa"/>
            <w:tcBorders>
              <w:top w:val="single" w:color="auto" w:sz="4" w:space="0"/>
              <w:left w:val="single" w:color="auto" w:sz="4" w:space="0"/>
              <w:bottom w:val="single" w:color="auto" w:sz="4" w:space="0"/>
              <w:right w:val="single" w:color="auto" w:sz="4" w:space="0"/>
            </w:tcBorders>
            <w:noWrap w:val="0"/>
            <w:vAlign w:val="top"/>
          </w:tcPr>
          <w:p w14:paraId="409987C8">
            <w:pPr>
              <w:pageBreakBefore w:val="0"/>
              <w:kinsoku/>
              <w:wordWrap/>
              <w:topLinePunct w:val="0"/>
              <w:bidi w:val="0"/>
              <w:spacing w:line="560" w:lineRule="exact"/>
              <w:jc w:val="center"/>
              <w:rPr>
                <w:rFonts w:hint="default" w:ascii="宋体" w:hAnsi="宋体" w:eastAsia="仿宋_GB2312"/>
                <w:sz w:val="28"/>
                <w:lang w:val="en-US" w:eastAsia="zh-CN"/>
              </w:rPr>
            </w:pPr>
            <w:r>
              <w:rPr>
                <w:rFonts w:hint="eastAsia" w:ascii="宋体" w:hAnsi="宋体" w:eastAsia="仿宋_GB2312"/>
                <w:sz w:val="28"/>
                <w:lang w:val="en-US" w:eastAsia="zh-CN"/>
              </w:rPr>
              <w:t>2022</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449908E2">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rPr>
              <w:t>多引擎打猫系统，织密寻猫打猫“安全网”</w:t>
            </w:r>
          </w:p>
        </w:tc>
        <w:tc>
          <w:tcPr>
            <w:tcW w:w="2487" w:type="dxa"/>
            <w:tcBorders>
              <w:top w:val="single" w:color="auto" w:sz="4" w:space="0"/>
              <w:left w:val="single" w:color="auto" w:sz="4" w:space="0"/>
              <w:bottom w:val="single" w:color="auto" w:sz="4" w:space="0"/>
              <w:right w:val="single" w:color="auto" w:sz="4" w:space="0"/>
            </w:tcBorders>
            <w:noWrap w:val="0"/>
            <w:vAlign w:val="top"/>
          </w:tcPr>
          <w:p w14:paraId="682BDE63">
            <w:pPr>
              <w:pageBreakBefore w:val="0"/>
              <w:kinsoku/>
              <w:wordWrap/>
              <w:topLinePunct w:val="0"/>
              <w:bidi w:val="0"/>
              <w:spacing w:line="560" w:lineRule="exact"/>
              <w:rPr>
                <w:rFonts w:ascii="宋体" w:hAnsi="宋体" w:eastAsia="仿宋_GB2312"/>
                <w:sz w:val="28"/>
              </w:rPr>
            </w:pPr>
            <w:r>
              <w:rPr>
                <w:rFonts w:hint="eastAsia" w:ascii="宋体" w:hAnsi="宋体" w:eastAsia="仿宋_GB2312"/>
                <w:sz w:val="28"/>
                <w:lang w:val="en-US" w:eastAsia="zh-CN"/>
              </w:rPr>
              <w:t>工信部行业级一等奖（5/10)</w:t>
            </w:r>
          </w:p>
        </w:tc>
      </w:tr>
    </w:tbl>
    <w:p w14:paraId="38A96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黑体"/>
          <w:sz w:val="32"/>
          <w:szCs w:val="32"/>
        </w:rPr>
      </w:pPr>
      <w:r>
        <w:rPr>
          <w:rFonts w:hint="eastAsia" w:ascii="宋体" w:hAnsi="宋体" w:eastAsia="黑体"/>
          <w:sz w:val="32"/>
          <w:szCs w:val="32"/>
          <w:lang w:val="en-US" w:eastAsia="zh-CN"/>
        </w:rPr>
        <w:t>九</w:t>
      </w:r>
      <w:r>
        <w:rPr>
          <w:rFonts w:hint="eastAsia" w:ascii="宋体" w:hAnsi="宋体" w:eastAsia="黑体"/>
          <w:sz w:val="32"/>
          <w:szCs w:val="32"/>
        </w:rPr>
        <w:t>、候选人</w:t>
      </w:r>
      <w:r>
        <w:rPr>
          <w:rFonts w:hint="eastAsia" w:ascii="宋体" w:hAnsi="宋体" w:eastAsia="黑体"/>
          <w:sz w:val="32"/>
          <w:szCs w:val="32"/>
          <w:lang w:val="en-US" w:eastAsia="zh-CN"/>
        </w:rPr>
        <w:t>个人声明</w:t>
      </w:r>
    </w:p>
    <w:tbl>
      <w:tblPr>
        <w:tblStyle w:val="9"/>
        <w:tblW w:w="90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6"/>
        <w:gridCol w:w="8209"/>
      </w:tblGrid>
      <w:tr w14:paraId="057721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3" w:hRule="atLeast"/>
        </w:trPr>
        <w:tc>
          <w:tcPr>
            <w:tcW w:w="836" w:type="dxa"/>
            <w:tcBorders>
              <w:top w:val="single" w:color="auto" w:sz="4" w:space="0"/>
              <w:left w:val="single" w:color="auto" w:sz="4" w:space="0"/>
              <w:bottom w:val="single" w:color="auto" w:sz="4" w:space="0"/>
              <w:right w:val="single" w:color="auto" w:sz="4" w:space="0"/>
            </w:tcBorders>
            <w:noWrap w:val="0"/>
            <w:vAlign w:val="center"/>
          </w:tcPr>
          <w:p w14:paraId="3319606D">
            <w:pPr>
              <w:keepNext w:val="0"/>
              <w:keepLines w:val="0"/>
              <w:pageBreakBefore w:val="0"/>
              <w:widowControl w:val="0"/>
              <w:kinsoku/>
              <w:wordWrap/>
              <w:overflowPunct/>
              <w:topLinePunct w:val="0"/>
              <w:autoSpaceDE/>
              <w:autoSpaceDN/>
              <w:bidi w:val="0"/>
              <w:adjustRightInd/>
              <w:spacing w:line="440" w:lineRule="exact"/>
              <w:jc w:val="center"/>
              <w:rPr>
                <w:rFonts w:ascii="宋体" w:hAnsi="宋体" w:eastAsia="仿宋_GB2312"/>
                <w:b/>
                <w:sz w:val="28"/>
              </w:rPr>
            </w:pPr>
            <w:r>
              <w:rPr>
                <w:rFonts w:hint="eastAsia" w:ascii="宋体" w:hAnsi="宋体" w:eastAsia="仿宋_GB2312"/>
                <w:b/>
                <w:sz w:val="28"/>
              </w:rPr>
              <w:t>声</w:t>
            </w:r>
          </w:p>
          <w:p w14:paraId="5E16C329">
            <w:pPr>
              <w:keepNext w:val="0"/>
              <w:keepLines w:val="0"/>
              <w:pageBreakBefore w:val="0"/>
              <w:widowControl w:val="0"/>
              <w:kinsoku/>
              <w:wordWrap/>
              <w:overflowPunct/>
              <w:topLinePunct w:val="0"/>
              <w:autoSpaceDE/>
              <w:autoSpaceDN/>
              <w:bidi w:val="0"/>
              <w:adjustRightInd/>
              <w:spacing w:line="440" w:lineRule="exact"/>
              <w:jc w:val="center"/>
              <w:rPr>
                <w:rFonts w:ascii="宋体" w:hAnsi="宋体" w:eastAsia="仿宋_GB2312"/>
                <w:b/>
                <w:sz w:val="28"/>
              </w:rPr>
            </w:pPr>
          </w:p>
          <w:p w14:paraId="66D122AF">
            <w:pPr>
              <w:keepNext w:val="0"/>
              <w:keepLines w:val="0"/>
              <w:pageBreakBefore w:val="0"/>
              <w:widowControl w:val="0"/>
              <w:kinsoku/>
              <w:wordWrap/>
              <w:overflowPunct/>
              <w:topLinePunct w:val="0"/>
              <w:autoSpaceDE/>
              <w:autoSpaceDN/>
              <w:bidi w:val="0"/>
              <w:adjustRightInd/>
              <w:spacing w:line="440" w:lineRule="exact"/>
              <w:jc w:val="center"/>
              <w:rPr>
                <w:rFonts w:ascii="宋体" w:hAnsi="宋体" w:eastAsia="仿宋_GB2312"/>
                <w:sz w:val="28"/>
              </w:rPr>
            </w:pPr>
            <w:r>
              <w:rPr>
                <w:rFonts w:hint="eastAsia" w:ascii="宋体" w:hAnsi="宋体" w:eastAsia="仿宋_GB2312"/>
                <w:b/>
                <w:sz w:val="28"/>
              </w:rPr>
              <w:t>明</w:t>
            </w:r>
          </w:p>
        </w:tc>
        <w:tc>
          <w:tcPr>
            <w:tcW w:w="8209" w:type="dxa"/>
            <w:tcBorders>
              <w:top w:val="single" w:color="auto" w:sz="4" w:space="0"/>
              <w:left w:val="single" w:color="auto" w:sz="4" w:space="0"/>
              <w:bottom w:val="single" w:color="auto" w:sz="4" w:space="0"/>
              <w:right w:val="single" w:color="auto" w:sz="4" w:space="0"/>
            </w:tcBorders>
            <w:noWrap w:val="0"/>
            <w:vAlign w:val="top"/>
          </w:tcPr>
          <w:p w14:paraId="6FB3ECF5">
            <w:pPr>
              <w:keepNext w:val="0"/>
              <w:keepLines w:val="0"/>
              <w:pageBreakBefore w:val="0"/>
              <w:widowControl w:val="0"/>
              <w:tabs>
                <w:tab w:val="right" w:pos="9720"/>
              </w:tabs>
              <w:kinsoku/>
              <w:wordWrap/>
              <w:overflowPunct/>
              <w:topLinePunct w:val="0"/>
              <w:autoSpaceDE/>
              <w:autoSpaceDN/>
              <w:bidi w:val="0"/>
              <w:adjustRightInd/>
              <w:snapToGrid w:val="0"/>
              <w:spacing w:line="440" w:lineRule="exact"/>
              <w:ind w:firstLine="568" w:firstLineChars="200"/>
              <w:textAlignment w:val="bottom"/>
              <w:rPr>
                <w:rFonts w:ascii="Times New Roman" w:hAnsi="Times New Roman" w:eastAsia="仿宋_GB2312" w:cs="Courier New"/>
                <w:spacing w:val="2"/>
                <w:kern w:val="2"/>
                <w:sz w:val="28"/>
                <w:szCs w:val="28"/>
                <w:lang w:val="en-US" w:eastAsia="zh-CN" w:bidi="ar-SA"/>
              </w:rPr>
            </w:pPr>
            <w:r>
              <w:rPr>
                <w:rFonts w:ascii="Times New Roman" w:hAnsi="Times New Roman" w:eastAsia="仿宋_GB2312" w:cs="Courier New"/>
                <w:spacing w:val="2"/>
                <w:kern w:val="2"/>
                <w:sz w:val="28"/>
                <w:szCs w:val="28"/>
                <w:lang w:val="en-US" w:eastAsia="zh-CN" w:bidi="ar-SA"/>
              </w:rPr>
              <w:t>本人接受</w:t>
            </w:r>
            <w:r>
              <w:rPr>
                <w:rFonts w:hint="eastAsia" w:ascii="Times New Roman" w:hAnsi="Times New Roman" w:eastAsia="仿宋_GB2312" w:cs="Courier New"/>
                <w:spacing w:val="2"/>
                <w:kern w:val="2"/>
                <w:sz w:val="28"/>
                <w:szCs w:val="28"/>
                <w:lang w:val="en-US" w:eastAsia="zh-CN" w:bidi="ar-SA"/>
              </w:rPr>
              <w:t>提名</w:t>
            </w:r>
            <w:r>
              <w:rPr>
                <w:rFonts w:ascii="Times New Roman" w:hAnsi="Times New Roman" w:eastAsia="仿宋_GB2312" w:cs="Courier New"/>
                <w:spacing w:val="2"/>
                <w:kern w:val="2"/>
                <w:sz w:val="28"/>
                <w:szCs w:val="28"/>
                <w:lang w:val="en-US" w:eastAsia="zh-CN" w:bidi="ar-SA"/>
              </w:rPr>
              <w:t>，承诺</w:t>
            </w:r>
            <w:r>
              <w:rPr>
                <w:rFonts w:hint="eastAsia" w:ascii="Times New Roman" w:hAnsi="Times New Roman" w:eastAsia="仿宋_GB2312" w:cs="Courier New"/>
                <w:spacing w:val="2"/>
                <w:kern w:val="2"/>
                <w:sz w:val="28"/>
                <w:szCs w:val="28"/>
                <w:lang w:val="en-US" w:eastAsia="zh-CN" w:bidi="ar-SA"/>
              </w:rPr>
              <w:t>提名</w:t>
            </w:r>
            <w:r>
              <w:rPr>
                <w:rFonts w:ascii="Times New Roman" w:hAnsi="Times New Roman" w:eastAsia="仿宋_GB2312" w:cs="Courier New"/>
                <w:spacing w:val="2"/>
                <w:kern w:val="2"/>
                <w:sz w:val="28"/>
                <w:szCs w:val="28"/>
                <w:lang w:val="en-US" w:eastAsia="zh-CN" w:bidi="ar-SA"/>
              </w:rPr>
              <w:t>材料中所有信息真实可靠，</w:t>
            </w:r>
            <w:r>
              <w:rPr>
                <w:rFonts w:hint="eastAsia" w:ascii="Times New Roman" w:hAnsi="Times New Roman" w:eastAsia="仿宋_GB2312" w:cs="Courier New"/>
                <w:spacing w:val="2"/>
                <w:kern w:val="2"/>
                <w:sz w:val="28"/>
                <w:szCs w:val="28"/>
                <w:lang w:val="en-US" w:eastAsia="zh-CN" w:bidi="ar-SA"/>
              </w:rPr>
              <w:t>并确认本人未获得过</w:t>
            </w:r>
            <w:r>
              <w:rPr>
                <w:rFonts w:hint="eastAsia" w:eastAsia="仿宋_GB2312" w:cs="Courier New"/>
                <w:spacing w:val="2"/>
                <w:kern w:val="2"/>
                <w:sz w:val="28"/>
                <w:szCs w:val="28"/>
                <w:lang w:val="en-US" w:eastAsia="zh-CN" w:bidi="ar-SA"/>
              </w:rPr>
              <w:t>“全国创新争先奖”“全国优秀科技工作者”“福建省优秀科技工作者”“福建省青年科技奖”</w:t>
            </w:r>
            <w:r>
              <w:rPr>
                <w:rFonts w:hint="eastAsia" w:ascii="Times New Roman" w:hAnsi="Times New Roman" w:eastAsia="仿宋_GB2312" w:cs="Courier New"/>
                <w:spacing w:val="2"/>
                <w:kern w:val="2"/>
                <w:sz w:val="28"/>
                <w:szCs w:val="28"/>
                <w:lang w:val="en-US" w:eastAsia="zh-CN" w:bidi="ar-SA"/>
              </w:rPr>
              <w:t>称号。</w:t>
            </w:r>
            <w:r>
              <w:rPr>
                <w:rFonts w:ascii="Times New Roman" w:hAnsi="Times New Roman" w:eastAsia="仿宋_GB2312" w:cs="Courier New"/>
                <w:spacing w:val="2"/>
                <w:kern w:val="2"/>
                <w:sz w:val="28"/>
                <w:szCs w:val="28"/>
                <w:lang w:val="en-US" w:eastAsia="zh-CN" w:bidi="ar-SA"/>
              </w:rPr>
              <w:t>若有失实和造假行为，本人愿承担一切责任。</w:t>
            </w:r>
          </w:p>
          <w:p w14:paraId="12450505">
            <w:pPr>
              <w:keepNext w:val="0"/>
              <w:keepLines w:val="0"/>
              <w:pageBreakBefore w:val="0"/>
              <w:widowControl w:val="0"/>
              <w:kinsoku/>
              <w:wordWrap/>
              <w:overflowPunct/>
              <w:topLinePunct w:val="0"/>
              <w:autoSpaceDE/>
              <w:autoSpaceDN/>
              <w:bidi w:val="0"/>
              <w:adjustRightInd/>
              <w:spacing w:before="156" w:beforeLines="50" w:line="440" w:lineRule="exact"/>
              <w:rPr>
                <w:rFonts w:ascii="宋体" w:hAnsi="宋体" w:eastAsia="仿宋_GB2312"/>
                <w:sz w:val="28"/>
              </w:rPr>
            </w:pPr>
            <w:r>
              <w:rPr>
                <w:rFonts w:ascii="宋体" w:hAnsi="宋体" w:eastAsia="仿宋_GB2312"/>
                <w:sz w:val="28"/>
              </w:rPr>
              <w:t xml:space="preserve"> </w:t>
            </w:r>
          </w:p>
          <w:p w14:paraId="0A176892">
            <w:pPr>
              <w:rPr>
                <w:rFonts w:ascii="宋体" w:hAnsi="宋体" w:eastAsia="仿宋_GB2312"/>
                <w:sz w:val="28"/>
              </w:rPr>
            </w:pPr>
          </w:p>
          <w:p w14:paraId="7AB08247">
            <w:pPr>
              <w:rPr>
                <w:rFonts w:ascii="宋体" w:hAnsi="宋体" w:eastAsia="仿宋_GB2312"/>
                <w:sz w:val="28"/>
              </w:rPr>
            </w:pPr>
          </w:p>
          <w:p w14:paraId="0AA010BB">
            <w:pPr>
              <w:pStyle w:val="5"/>
            </w:pPr>
          </w:p>
          <w:p w14:paraId="1E2355AA">
            <w:pPr>
              <w:keepNext w:val="0"/>
              <w:keepLines w:val="0"/>
              <w:pageBreakBefore w:val="0"/>
              <w:widowControl w:val="0"/>
              <w:kinsoku/>
              <w:wordWrap/>
              <w:overflowPunct/>
              <w:topLinePunct w:val="0"/>
              <w:autoSpaceDE/>
              <w:autoSpaceDN/>
              <w:bidi w:val="0"/>
              <w:adjustRightInd/>
              <w:spacing w:before="156" w:beforeLines="50" w:line="440" w:lineRule="exact"/>
              <w:ind w:firstLine="560" w:firstLineChars="200"/>
              <w:rPr>
                <w:rFonts w:ascii="宋体" w:hAnsi="宋体" w:eastAsia="仿宋_GB2312"/>
                <w:sz w:val="28"/>
              </w:rPr>
            </w:pPr>
            <w:r>
              <w:rPr>
                <w:rFonts w:hint="eastAsia" w:ascii="宋体" w:hAnsi="宋体" w:eastAsia="仿宋_GB2312"/>
                <w:sz w:val="28"/>
              </w:rPr>
              <w:t>候选人签名：</w:t>
            </w:r>
          </w:p>
          <w:p w14:paraId="4E70D0B3">
            <w:pPr>
              <w:keepNext w:val="0"/>
              <w:keepLines w:val="0"/>
              <w:pageBreakBefore w:val="0"/>
              <w:widowControl w:val="0"/>
              <w:kinsoku/>
              <w:wordWrap/>
              <w:overflowPunct/>
              <w:topLinePunct w:val="0"/>
              <w:autoSpaceDE/>
              <w:autoSpaceDN/>
              <w:bidi w:val="0"/>
              <w:adjustRightInd/>
              <w:spacing w:line="440" w:lineRule="exact"/>
              <w:ind w:firstLine="5770" w:firstLineChars="2061"/>
              <w:rPr>
                <w:rFonts w:ascii="宋体" w:hAnsi="宋体" w:eastAsia="仿宋_GB2312"/>
                <w:sz w:val="28"/>
              </w:rPr>
            </w:pPr>
            <w:r>
              <w:rPr>
                <w:rFonts w:hint="eastAsia" w:ascii="宋体" w:hAnsi="宋体" w:eastAsia="仿宋_GB2312"/>
                <w:sz w:val="28"/>
              </w:rPr>
              <w:t>年</w:t>
            </w:r>
            <w:r>
              <w:rPr>
                <w:rFonts w:ascii="宋体" w:hAnsi="宋体" w:eastAsia="仿宋_GB2312"/>
                <w:sz w:val="28"/>
              </w:rPr>
              <w:t xml:space="preserve">   </w:t>
            </w:r>
            <w:r>
              <w:rPr>
                <w:rFonts w:hint="eastAsia" w:ascii="宋体" w:hAnsi="宋体" w:eastAsia="仿宋_GB2312"/>
                <w:sz w:val="28"/>
              </w:rPr>
              <w:t>月</w:t>
            </w:r>
            <w:r>
              <w:rPr>
                <w:rFonts w:ascii="宋体" w:hAnsi="宋体" w:eastAsia="仿宋_GB2312"/>
                <w:sz w:val="28"/>
              </w:rPr>
              <w:t xml:space="preserve">   </w:t>
            </w:r>
            <w:r>
              <w:rPr>
                <w:rFonts w:hint="eastAsia" w:ascii="宋体" w:hAnsi="宋体" w:eastAsia="仿宋_GB2312"/>
                <w:sz w:val="28"/>
              </w:rPr>
              <w:t>日</w:t>
            </w:r>
          </w:p>
        </w:tc>
      </w:tr>
    </w:tbl>
    <w:p w14:paraId="5DAC9864">
      <w:pPr>
        <w:numPr>
          <w:ilvl w:val="0"/>
          <w:numId w:val="0"/>
        </w:numPr>
        <w:spacing w:line="560" w:lineRule="exact"/>
        <w:ind w:firstLine="640" w:firstLineChars="200"/>
        <w:rPr>
          <w:rFonts w:hint="eastAsia"/>
          <w:lang w:eastAsia="zh-CN"/>
        </w:rPr>
      </w:pPr>
      <w:r>
        <w:rPr>
          <w:rFonts w:hint="eastAsia" w:ascii="宋体" w:hAnsi="宋体" w:eastAsia="黑体"/>
          <w:sz w:val="32"/>
          <w:szCs w:val="32"/>
          <w:lang w:eastAsia="zh-CN"/>
        </w:rPr>
        <w:t>十、工作单位意见</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4E0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trPr>
        <w:tc>
          <w:tcPr>
            <w:tcW w:w="9060" w:type="dxa"/>
            <w:noWrap w:val="0"/>
            <w:vAlign w:val="top"/>
          </w:tcPr>
          <w:p w14:paraId="5F90FC7E">
            <w:pPr>
              <w:pStyle w:val="6"/>
              <w:keepNext w:val="0"/>
              <w:keepLines w:val="0"/>
              <w:pageBreakBefore w:val="0"/>
              <w:widowControl w:val="0"/>
              <w:kinsoku/>
              <w:wordWrap/>
              <w:overflowPunct/>
              <w:topLinePunct w:val="0"/>
              <w:autoSpaceDE/>
              <w:autoSpaceDN/>
              <w:bidi w:val="0"/>
              <w:adjustRightInd/>
              <w:spacing w:line="440" w:lineRule="exact"/>
              <w:ind w:firstLine="0"/>
              <w:rPr>
                <w:rFonts w:ascii="Times New Roman" w:hAnsi="Times New Roman" w:eastAsia="仿宋_GB2312"/>
                <w:spacing w:val="2"/>
                <w:sz w:val="24"/>
              </w:rPr>
            </w:pPr>
            <w:r>
              <w:rPr>
                <w:rFonts w:ascii="Times New Roman" w:hAnsi="Times New Roman" w:eastAsia="仿宋_GB2312"/>
                <w:spacing w:val="2"/>
                <w:sz w:val="24"/>
              </w:rPr>
              <w:t>（由候选人所在单位对候选人政治表现、廉洁自律、道德品行等方面出具意见，并对候选人《</w:t>
            </w:r>
            <w:r>
              <w:rPr>
                <w:rFonts w:hint="eastAsia" w:ascii="Times New Roman" w:hAnsi="Times New Roman" w:eastAsia="仿宋_GB2312"/>
                <w:spacing w:val="2"/>
                <w:sz w:val="24"/>
              </w:rPr>
              <w:t>提名</w:t>
            </w:r>
            <w:r>
              <w:rPr>
                <w:rFonts w:ascii="Times New Roman" w:hAnsi="Times New Roman" w:eastAsia="仿宋_GB2312"/>
                <w:spacing w:val="2"/>
                <w:sz w:val="24"/>
              </w:rPr>
              <w:t>书》及附件材料的真实性、准确性及涉密情况进行审核，</w:t>
            </w:r>
            <w:r>
              <w:rPr>
                <w:rFonts w:hint="eastAsia" w:ascii="仿宋_GB2312" w:hAnsi="仿宋_GB2312" w:eastAsia="仿宋_GB2312" w:cs="仿宋_GB2312"/>
                <w:spacing w:val="2"/>
                <w:sz w:val="24"/>
              </w:rPr>
              <w:t>限300字</w:t>
            </w:r>
            <w:r>
              <w:rPr>
                <w:rFonts w:ascii="Times New Roman" w:hAnsi="Times New Roman" w:eastAsia="仿宋_GB2312"/>
                <w:spacing w:val="2"/>
                <w:sz w:val="24"/>
              </w:rPr>
              <w:t>以内。</w:t>
            </w:r>
            <w:r>
              <w:rPr>
                <w:rFonts w:hint="eastAsia" w:ascii="Times New Roman" w:hAnsi="Times New Roman" w:eastAsia="仿宋_GB2312"/>
                <w:b w:val="0"/>
                <w:bCs w:val="0"/>
                <w:spacing w:val="2"/>
                <w:sz w:val="24"/>
              </w:rPr>
              <w:t>高等院校请加盖学校公章，不能使用院系公章代替</w:t>
            </w:r>
            <w:r>
              <w:rPr>
                <w:rFonts w:ascii="Times New Roman" w:hAnsi="Times New Roman" w:eastAsia="仿宋_GB2312"/>
                <w:b w:val="0"/>
                <w:bCs w:val="0"/>
                <w:spacing w:val="2"/>
                <w:sz w:val="24"/>
              </w:rPr>
              <w:t>）</w:t>
            </w:r>
          </w:p>
          <w:p w14:paraId="2DC0F317">
            <w:pPr>
              <w:pStyle w:val="5"/>
              <w:numPr>
                <w:ilvl w:val="0"/>
                <w:numId w:val="0"/>
              </w:numPr>
              <w:rPr>
                <w:rFonts w:hint="eastAsia"/>
                <w:vertAlign w:val="baseline"/>
                <w:lang w:eastAsia="zh-CN"/>
              </w:rPr>
            </w:pPr>
          </w:p>
          <w:p w14:paraId="4A56C8BD">
            <w:pPr>
              <w:rPr>
                <w:rFonts w:hint="eastAsia"/>
                <w:vertAlign w:val="baseline"/>
                <w:lang w:eastAsia="zh-CN"/>
              </w:rPr>
            </w:pPr>
          </w:p>
          <w:p w14:paraId="383D0A32">
            <w:pPr>
              <w:pStyle w:val="5"/>
              <w:rPr>
                <w:rFonts w:hint="eastAsia"/>
                <w:vertAlign w:val="baseline"/>
                <w:lang w:eastAsia="zh-CN"/>
              </w:rPr>
            </w:pPr>
          </w:p>
          <w:p w14:paraId="0377F422">
            <w:pPr>
              <w:rPr>
                <w:rFonts w:hint="eastAsia"/>
                <w:vertAlign w:val="baseline"/>
                <w:lang w:eastAsia="zh-CN"/>
              </w:rPr>
            </w:pPr>
          </w:p>
          <w:p w14:paraId="384D4B03">
            <w:pPr>
              <w:pStyle w:val="5"/>
              <w:rPr>
                <w:rFonts w:hint="eastAsia"/>
                <w:vertAlign w:val="baseline"/>
                <w:lang w:eastAsia="zh-CN"/>
              </w:rPr>
            </w:pPr>
          </w:p>
          <w:p w14:paraId="67C6AEFA">
            <w:pPr>
              <w:rPr>
                <w:rFonts w:hint="eastAsia"/>
                <w:lang w:eastAsia="zh-CN"/>
              </w:rPr>
            </w:pPr>
          </w:p>
          <w:p w14:paraId="38F5F337">
            <w:pPr>
              <w:rPr>
                <w:rFonts w:hint="eastAsia"/>
                <w:vertAlign w:val="baseline"/>
                <w:lang w:eastAsia="zh-CN"/>
              </w:rPr>
            </w:pPr>
          </w:p>
          <w:p w14:paraId="01BEE162">
            <w:pPr>
              <w:pStyle w:val="5"/>
              <w:rPr>
                <w:rFonts w:hint="eastAsia"/>
                <w:vertAlign w:val="baseline"/>
                <w:lang w:eastAsia="zh-CN"/>
              </w:rPr>
            </w:pPr>
          </w:p>
          <w:p w14:paraId="63A0A5F4">
            <w:pPr>
              <w:rPr>
                <w:rFonts w:hint="eastAsia"/>
                <w:lang w:eastAsia="zh-CN"/>
              </w:rPr>
            </w:pPr>
          </w:p>
          <w:p w14:paraId="37E2ACD3">
            <w:pPr>
              <w:rPr>
                <w:rFonts w:hint="eastAsia"/>
                <w:vertAlign w:val="baseline"/>
                <w:lang w:eastAsia="zh-CN"/>
              </w:rPr>
            </w:pPr>
          </w:p>
          <w:p w14:paraId="08EF9444">
            <w:pPr>
              <w:rPr>
                <w:rFonts w:hint="eastAsia"/>
                <w:lang w:eastAsia="zh-CN"/>
              </w:rPr>
            </w:pPr>
          </w:p>
          <w:p w14:paraId="35A61236">
            <w:pPr>
              <w:keepNext w:val="0"/>
              <w:keepLines w:val="0"/>
              <w:pageBreakBefore w:val="0"/>
              <w:widowControl w:val="0"/>
              <w:kinsoku/>
              <w:wordWrap/>
              <w:overflowPunct/>
              <w:topLinePunct w:val="0"/>
              <w:autoSpaceDE/>
              <w:autoSpaceDN/>
              <w:bidi w:val="0"/>
              <w:adjustRightInd/>
              <w:spacing w:line="440" w:lineRule="exact"/>
              <w:rPr>
                <w:rFonts w:ascii="宋体" w:hAnsi="宋体" w:eastAsia="仿宋_GB2312"/>
                <w:sz w:val="28"/>
              </w:rPr>
            </w:pPr>
            <w:r>
              <w:rPr>
                <w:rFonts w:ascii="宋体" w:hAnsi="宋体" w:eastAsia="仿宋_GB2312"/>
                <w:sz w:val="28"/>
              </w:rPr>
              <w:t xml:space="preserve">     </w:t>
            </w:r>
            <w:r>
              <w:rPr>
                <w:rFonts w:hint="eastAsia" w:ascii="宋体" w:hAnsi="宋体" w:eastAsia="仿宋_GB2312"/>
                <w:sz w:val="28"/>
                <w:lang w:eastAsia="zh-CN"/>
              </w:rPr>
              <w:t>单位</w:t>
            </w:r>
            <w:r>
              <w:rPr>
                <w:rFonts w:hint="eastAsia" w:ascii="宋体" w:hAnsi="宋体" w:eastAsia="仿宋_GB2312"/>
                <w:sz w:val="28"/>
              </w:rPr>
              <w:t>负责人签字：</w:t>
            </w:r>
            <w:r>
              <w:rPr>
                <w:rFonts w:ascii="宋体" w:hAnsi="宋体" w:eastAsia="仿宋_GB2312"/>
                <w:sz w:val="28"/>
              </w:rPr>
              <w:t xml:space="preserve">                </w:t>
            </w:r>
            <w:r>
              <w:rPr>
                <w:rFonts w:hint="eastAsia" w:ascii="宋体" w:hAnsi="宋体" w:eastAsia="仿宋_GB2312"/>
                <w:sz w:val="28"/>
                <w:lang w:val="en-US" w:eastAsia="zh-CN"/>
              </w:rPr>
              <w:t xml:space="preserve">  </w:t>
            </w:r>
            <w:r>
              <w:rPr>
                <w:rFonts w:ascii="宋体" w:hAnsi="宋体" w:eastAsia="仿宋_GB2312"/>
                <w:sz w:val="28"/>
              </w:rPr>
              <w:t xml:space="preserve"> </w:t>
            </w:r>
            <w:r>
              <w:rPr>
                <w:rFonts w:hint="eastAsia" w:ascii="宋体" w:hAnsi="宋体" w:eastAsia="仿宋_GB2312"/>
                <w:sz w:val="28"/>
                <w:lang w:val="en-US" w:eastAsia="zh-CN"/>
              </w:rPr>
              <w:t xml:space="preserve">   </w:t>
            </w:r>
            <w:r>
              <w:rPr>
                <w:rFonts w:hint="eastAsia" w:ascii="宋体" w:hAnsi="宋体" w:eastAsia="仿宋_GB2312"/>
                <w:sz w:val="28"/>
              </w:rPr>
              <w:t>盖章</w:t>
            </w:r>
          </w:p>
          <w:p w14:paraId="19C3B606">
            <w:pPr>
              <w:rPr>
                <w:rFonts w:hint="eastAsia"/>
                <w:lang w:eastAsia="zh-CN"/>
              </w:rPr>
            </w:pPr>
            <w:r>
              <w:rPr>
                <w:rFonts w:ascii="宋体" w:hAnsi="宋体" w:eastAsia="仿宋_GB2312"/>
                <w:sz w:val="28"/>
              </w:rPr>
              <w:t xml:space="preserve">                                    </w:t>
            </w:r>
            <w:r>
              <w:rPr>
                <w:rFonts w:hint="eastAsia" w:ascii="宋体" w:hAnsi="宋体" w:eastAsia="仿宋_GB2312"/>
                <w:sz w:val="28"/>
                <w:lang w:val="en-US" w:eastAsia="zh-CN"/>
              </w:rPr>
              <w:t xml:space="preserve">   </w:t>
            </w:r>
            <w:r>
              <w:rPr>
                <w:rFonts w:ascii="宋体" w:hAnsi="宋体" w:eastAsia="仿宋_GB2312"/>
                <w:sz w:val="28"/>
              </w:rPr>
              <w:t xml:space="preserve"> </w:t>
            </w:r>
            <w:r>
              <w:rPr>
                <w:rFonts w:hint="eastAsia" w:ascii="宋体" w:hAnsi="宋体" w:eastAsia="仿宋_GB2312"/>
                <w:sz w:val="28"/>
              </w:rPr>
              <w:t>年</w:t>
            </w:r>
            <w:r>
              <w:rPr>
                <w:rFonts w:ascii="宋体" w:hAnsi="宋体" w:eastAsia="仿宋_GB2312"/>
                <w:sz w:val="28"/>
              </w:rPr>
              <w:t xml:space="preserve">   </w:t>
            </w:r>
            <w:r>
              <w:rPr>
                <w:rFonts w:hint="eastAsia" w:ascii="宋体" w:hAnsi="宋体" w:eastAsia="仿宋_GB2312"/>
                <w:sz w:val="28"/>
              </w:rPr>
              <w:t>月</w:t>
            </w:r>
            <w:r>
              <w:rPr>
                <w:rFonts w:ascii="宋体" w:hAnsi="宋体" w:eastAsia="仿宋_GB2312"/>
                <w:sz w:val="28"/>
              </w:rPr>
              <w:t xml:space="preserve">   </w:t>
            </w:r>
            <w:r>
              <w:rPr>
                <w:rFonts w:hint="eastAsia" w:ascii="宋体" w:hAnsi="宋体" w:eastAsia="仿宋_GB2312"/>
                <w:sz w:val="28"/>
              </w:rPr>
              <w:t>日</w:t>
            </w:r>
          </w:p>
        </w:tc>
      </w:tr>
    </w:tbl>
    <w:p w14:paraId="719FC741">
      <w:pPr>
        <w:pStyle w:val="5"/>
        <w:numPr>
          <w:ilvl w:val="0"/>
          <w:numId w:val="0"/>
        </w:numPr>
        <w:ind w:firstLine="640" w:firstLineChars="200"/>
        <w:rPr>
          <w:rFonts w:hint="eastAsia"/>
          <w:lang w:eastAsia="zh-CN"/>
        </w:rPr>
      </w:pPr>
      <w:r>
        <w:rPr>
          <w:rFonts w:hint="eastAsia" w:ascii="黑体" w:hAnsi="黑体" w:eastAsia="黑体" w:cs="黑体"/>
          <w:sz w:val="32"/>
          <w:szCs w:val="32"/>
          <w:lang w:eastAsia="zh-CN"/>
        </w:rPr>
        <w:t>十一、提名单位意见</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62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9060" w:type="dxa"/>
            <w:noWrap w:val="0"/>
            <w:vAlign w:val="top"/>
          </w:tcPr>
          <w:p w14:paraId="689F3E07">
            <w:pPr>
              <w:pStyle w:val="6"/>
              <w:keepNext w:val="0"/>
              <w:keepLines w:val="0"/>
              <w:pageBreakBefore w:val="0"/>
              <w:widowControl w:val="0"/>
              <w:kinsoku/>
              <w:wordWrap/>
              <w:overflowPunct/>
              <w:topLinePunct w:val="0"/>
              <w:autoSpaceDE/>
              <w:autoSpaceDN/>
              <w:bidi w:val="0"/>
              <w:adjustRightInd/>
              <w:spacing w:line="440" w:lineRule="exact"/>
              <w:ind w:firstLine="0" w:firstLineChars="0"/>
              <w:rPr>
                <w:rFonts w:ascii="Times New Roman" w:hAnsi="Times New Roman" w:eastAsia="仿宋_GB2312"/>
                <w:spacing w:val="2"/>
                <w:sz w:val="24"/>
              </w:rPr>
            </w:pPr>
            <w:r>
              <w:rPr>
                <w:rFonts w:ascii="Times New Roman" w:hAnsi="Times New Roman" w:eastAsia="仿宋_GB2312"/>
                <w:spacing w:val="2"/>
                <w:sz w:val="24"/>
              </w:rPr>
              <w:t>（对候选人成就、贡献和学风道德的评价，限300字以内）</w:t>
            </w:r>
          </w:p>
          <w:p w14:paraId="02952E18">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25A5B054">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495F3EC8">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3AFB3EFB">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600F0A91">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695E7044">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2BE8BF64">
            <w:pPr>
              <w:pStyle w:val="6"/>
              <w:keepNext w:val="0"/>
              <w:keepLines w:val="0"/>
              <w:pageBreakBefore w:val="0"/>
              <w:widowControl w:val="0"/>
              <w:kinsoku/>
              <w:wordWrap/>
              <w:overflowPunct/>
              <w:topLinePunct w:val="0"/>
              <w:autoSpaceDE/>
              <w:autoSpaceDN/>
              <w:bidi w:val="0"/>
              <w:adjustRightInd/>
              <w:spacing w:line="440" w:lineRule="exact"/>
              <w:ind w:firstLine="428"/>
              <w:rPr>
                <w:rFonts w:ascii="Times New Roman" w:hAnsi="Times New Roman" w:eastAsia="仿宋_GB2312"/>
                <w:spacing w:val="2"/>
                <w:sz w:val="24"/>
              </w:rPr>
            </w:pPr>
          </w:p>
          <w:p w14:paraId="69CD32EC">
            <w:pPr>
              <w:keepNext w:val="0"/>
              <w:keepLines w:val="0"/>
              <w:pageBreakBefore w:val="0"/>
              <w:widowControl w:val="0"/>
              <w:kinsoku/>
              <w:wordWrap/>
              <w:overflowPunct/>
              <w:topLinePunct w:val="0"/>
              <w:autoSpaceDE/>
              <w:autoSpaceDN/>
              <w:bidi w:val="0"/>
              <w:adjustRightInd/>
              <w:spacing w:line="440" w:lineRule="exact"/>
              <w:rPr>
                <w:rFonts w:ascii="宋体" w:hAnsi="宋体" w:eastAsia="仿宋_GB2312"/>
                <w:sz w:val="28"/>
              </w:rPr>
            </w:pPr>
          </w:p>
          <w:p w14:paraId="5C40B630">
            <w:pPr>
              <w:keepNext w:val="0"/>
              <w:keepLines w:val="0"/>
              <w:pageBreakBefore w:val="0"/>
              <w:widowControl w:val="0"/>
              <w:kinsoku/>
              <w:wordWrap/>
              <w:overflowPunct/>
              <w:topLinePunct w:val="0"/>
              <w:autoSpaceDE/>
              <w:autoSpaceDN/>
              <w:bidi w:val="0"/>
              <w:adjustRightInd/>
              <w:spacing w:line="440" w:lineRule="exact"/>
              <w:rPr>
                <w:rFonts w:ascii="宋体" w:hAnsi="宋体" w:eastAsia="仿宋_GB2312"/>
                <w:sz w:val="28"/>
              </w:rPr>
            </w:pPr>
          </w:p>
          <w:p w14:paraId="32DF113F">
            <w:pPr>
              <w:keepNext w:val="0"/>
              <w:keepLines w:val="0"/>
              <w:pageBreakBefore w:val="0"/>
              <w:widowControl w:val="0"/>
              <w:kinsoku/>
              <w:wordWrap/>
              <w:overflowPunct/>
              <w:topLinePunct w:val="0"/>
              <w:autoSpaceDE/>
              <w:autoSpaceDN/>
              <w:bidi w:val="0"/>
              <w:adjustRightInd/>
              <w:spacing w:line="440" w:lineRule="exact"/>
              <w:ind w:firstLine="280" w:firstLineChars="100"/>
              <w:rPr>
                <w:rFonts w:ascii="宋体" w:hAnsi="宋体" w:eastAsia="仿宋_GB2312"/>
                <w:sz w:val="28"/>
              </w:rPr>
            </w:pPr>
            <w:r>
              <w:rPr>
                <w:rFonts w:hint="eastAsia" w:ascii="宋体" w:hAnsi="宋体" w:eastAsia="仿宋_GB2312"/>
                <w:sz w:val="28"/>
                <w:lang w:eastAsia="zh-CN"/>
              </w:rPr>
              <w:t>提名单位</w:t>
            </w:r>
            <w:r>
              <w:rPr>
                <w:rFonts w:hint="eastAsia" w:ascii="宋体" w:hAnsi="宋体" w:eastAsia="仿宋_GB2312"/>
                <w:sz w:val="28"/>
              </w:rPr>
              <w:t>负责人签字：</w:t>
            </w:r>
            <w:r>
              <w:rPr>
                <w:rFonts w:ascii="宋体" w:hAnsi="宋体" w:eastAsia="仿宋_GB2312"/>
                <w:sz w:val="28"/>
              </w:rPr>
              <w:t xml:space="preserve">      </w:t>
            </w:r>
            <w:r>
              <w:rPr>
                <w:rFonts w:hint="eastAsia" w:ascii="宋体" w:hAnsi="宋体" w:eastAsia="仿宋_GB2312"/>
                <w:sz w:val="28"/>
                <w:lang w:val="en-US" w:eastAsia="zh-CN"/>
              </w:rPr>
              <w:t xml:space="preserve">   </w:t>
            </w:r>
            <w:r>
              <w:rPr>
                <w:rFonts w:ascii="宋体" w:hAnsi="宋体" w:eastAsia="仿宋_GB2312"/>
                <w:sz w:val="28"/>
              </w:rPr>
              <w:t xml:space="preserve">        </w:t>
            </w:r>
            <w:r>
              <w:rPr>
                <w:rFonts w:hint="eastAsia" w:ascii="宋体" w:hAnsi="宋体" w:eastAsia="仿宋_GB2312"/>
                <w:sz w:val="28"/>
                <w:lang w:val="en-US" w:eastAsia="zh-CN"/>
              </w:rPr>
              <w:t xml:space="preserve"> </w:t>
            </w:r>
            <w:r>
              <w:rPr>
                <w:rFonts w:ascii="宋体" w:hAnsi="宋体" w:eastAsia="仿宋_GB2312"/>
                <w:sz w:val="28"/>
              </w:rPr>
              <w:t xml:space="preserve">  </w:t>
            </w:r>
            <w:r>
              <w:rPr>
                <w:rFonts w:hint="eastAsia" w:ascii="宋体" w:hAnsi="宋体" w:eastAsia="仿宋_GB2312"/>
                <w:sz w:val="28"/>
                <w:lang w:val="en-US" w:eastAsia="zh-CN"/>
              </w:rPr>
              <w:t xml:space="preserve">   </w:t>
            </w:r>
            <w:r>
              <w:rPr>
                <w:rFonts w:ascii="宋体" w:hAnsi="宋体" w:eastAsia="仿宋_GB2312"/>
                <w:sz w:val="28"/>
              </w:rPr>
              <w:t xml:space="preserve"> </w:t>
            </w:r>
            <w:r>
              <w:rPr>
                <w:rFonts w:hint="eastAsia" w:ascii="宋体" w:hAnsi="宋体" w:eastAsia="仿宋_GB2312"/>
                <w:sz w:val="28"/>
              </w:rPr>
              <w:t>盖章</w:t>
            </w:r>
          </w:p>
          <w:p w14:paraId="06357451">
            <w:pPr>
              <w:keepNext w:val="0"/>
              <w:keepLines w:val="0"/>
              <w:pageBreakBefore w:val="0"/>
              <w:widowControl w:val="0"/>
              <w:tabs>
                <w:tab w:val="center" w:pos="5603"/>
              </w:tabs>
              <w:kinsoku/>
              <w:wordWrap/>
              <w:overflowPunct/>
              <w:topLinePunct w:val="0"/>
              <w:autoSpaceDE/>
              <w:autoSpaceDN/>
              <w:bidi w:val="0"/>
              <w:adjustRightInd/>
              <w:spacing w:line="440" w:lineRule="exact"/>
              <w:ind w:firstLine="5880" w:firstLineChars="2100"/>
              <w:rPr>
                <w:rFonts w:ascii="宋体" w:hAnsi="宋体" w:eastAsia="仿宋_GB2312"/>
                <w:sz w:val="28"/>
              </w:rPr>
            </w:pPr>
            <w:r>
              <w:rPr>
                <w:rFonts w:hint="eastAsia" w:ascii="宋体" w:hAnsi="宋体" w:eastAsia="仿宋_GB2312"/>
                <w:sz w:val="28"/>
              </w:rPr>
              <w:t>年</w:t>
            </w:r>
            <w:r>
              <w:rPr>
                <w:rFonts w:ascii="宋体" w:hAnsi="宋体" w:eastAsia="仿宋_GB2312"/>
                <w:sz w:val="28"/>
              </w:rPr>
              <w:t xml:space="preserve">   </w:t>
            </w:r>
            <w:r>
              <w:rPr>
                <w:rFonts w:hint="eastAsia" w:ascii="宋体" w:hAnsi="宋体" w:eastAsia="仿宋_GB2312"/>
                <w:sz w:val="28"/>
              </w:rPr>
              <w:t>月</w:t>
            </w:r>
            <w:r>
              <w:rPr>
                <w:rFonts w:ascii="宋体" w:hAnsi="宋体" w:eastAsia="仿宋_GB2312"/>
                <w:sz w:val="28"/>
              </w:rPr>
              <w:t xml:space="preserve">   </w:t>
            </w:r>
            <w:r>
              <w:rPr>
                <w:rFonts w:hint="eastAsia" w:ascii="宋体" w:hAnsi="宋体" w:eastAsia="仿宋_GB2312"/>
                <w:sz w:val="28"/>
              </w:rPr>
              <w:t>日</w:t>
            </w:r>
          </w:p>
          <w:p w14:paraId="41A478E8">
            <w:pPr>
              <w:pStyle w:val="5"/>
              <w:numPr>
                <w:ilvl w:val="0"/>
                <w:numId w:val="0"/>
              </w:numPr>
              <w:rPr>
                <w:rFonts w:hint="eastAsia"/>
                <w:vertAlign w:val="baseline"/>
                <w:lang w:eastAsia="zh-CN"/>
              </w:rPr>
            </w:pPr>
          </w:p>
        </w:tc>
      </w:tr>
    </w:tbl>
    <w:p w14:paraId="0B76E52C">
      <w:pPr>
        <w:pStyle w:val="5"/>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十二、省科协审批意见</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720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7" w:hRule="atLeast"/>
        </w:trPr>
        <w:tc>
          <w:tcPr>
            <w:tcW w:w="9060" w:type="dxa"/>
            <w:noWrap w:val="0"/>
            <w:vAlign w:val="top"/>
          </w:tcPr>
          <w:p w14:paraId="4D294A1F">
            <w:pPr>
              <w:pStyle w:val="5"/>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p>
          <w:p w14:paraId="6343D630">
            <w:pPr>
              <w:pStyle w:val="5"/>
              <w:numPr>
                <w:ilvl w:val="0"/>
                <w:numId w:val="0"/>
              </w:num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同意授予第九届福建省优秀科技工作者称号。</w:t>
            </w:r>
          </w:p>
          <w:p w14:paraId="4235C61E">
            <w:pPr>
              <w:pStyle w:val="5"/>
              <w:numPr>
                <w:ilvl w:val="0"/>
                <w:numId w:val="0"/>
              </w:numPr>
              <w:ind w:firstLine="640" w:firstLineChars="200"/>
              <w:rPr>
                <w:rFonts w:hint="eastAsia" w:ascii="仿宋_GB2312" w:hAnsi="仿宋_GB2312" w:eastAsia="仿宋_GB2312" w:cs="仿宋_GB2312"/>
                <w:sz w:val="32"/>
                <w:szCs w:val="32"/>
                <w:vertAlign w:val="baseline"/>
                <w:lang w:val="en-US" w:eastAsia="zh-CN"/>
              </w:rPr>
            </w:pPr>
          </w:p>
          <w:p w14:paraId="5A740669">
            <w:pPr>
              <w:ind w:right="1102" w:firstLine="6440" w:firstLineChars="2300"/>
              <w:rPr>
                <w:rFonts w:hint="eastAsia" w:ascii="仿宋_GB2312" w:hAnsi="仿宋_GB2312" w:eastAsia="仿宋_GB2312" w:cs="仿宋_GB2312"/>
                <w:color w:val="000000"/>
                <w:sz w:val="28"/>
                <w:szCs w:val="28"/>
              </w:rPr>
            </w:pPr>
          </w:p>
          <w:p w14:paraId="7DF7BF18">
            <w:pPr>
              <w:pStyle w:val="2"/>
              <w:spacing w:before="0" w:after="0"/>
              <w:rPr>
                <w:rFonts w:hint="eastAsia"/>
              </w:rPr>
            </w:pPr>
          </w:p>
          <w:p w14:paraId="7E299E6E">
            <w:pPr>
              <w:spacing w:before="313" w:beforeLines="100"/>
              <w:rPr>
                <w:rFonts w:hint="eastAsia"/>
              </w:rPr>
            </w:pPr>
          </w:p>
          <w:p w14:paraId="29546A35">
            <w:pPr>
              <w:ind w:right="1102" w:firstLine="6440" w:firstLineChars="2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盖章</w:t>
            </w:r>
          </w:p>
          <w:p w14:paraId="3F267958">
            <w:pPr>
              <w:pStyle w:val="5"/>
              <w:numPr>
                <w:ilvl w:val="0"/>
                <w:numId w:val="0"/>
              </w:numPr>
              <w:ind w:firstLine="5880" w:firstLineChars="21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sz w:val="28"/>
                <w:szCs w:val="28"/>
              </w:rPr>
              <w:t>年   月   日</w:t>
            </w:r>
          </w:p>
        </w:tc>
      </w:tr>
    </w:tbl>
    <w:p w14:paraId="4433A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方正书宋_GBK">
    <w:altName w:val="Arial Unicode MS"/>
    <w:panose1 w:val="02000000000000000000"/>
    <w:charset w:val="86"/>
    <w:family w:val="auto"/>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7C772"/>
    <w:multiLevelType w:val="singleLevel"/>
    <w:tmpl w:val="D0C7C77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37DDF"/>
    <w:rsid w:val="00A27435"/>
    <w:rsid w:val="08437DDF"/>
    <w:rsid w:val="08D04983"/>
    <w:rsid w:val="09215687"/>
    <w:rsid w:val="22A940BF"/>
    <w:rsid w:val="2CDB07FB"/>
    <w:rsid w:val="3EE1153F"/>
    <w:rsid w:val="47C16396"/>
    <w:rsid w:val="481E644A"/>
    <w:rsid w:val="491969FE"/>
    <w:rsid w:val="49687E15"/>
    <w:rsid w:val="4B700215"/>
    <w:rsid w:val="4D795440"/>
    <w:rsid w:val="60281A98"/>
    <w:rsid w:val="605A7F7F"/>
    <w:rsid w:val="75E5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99"/>
    <w:rPr>
      <w:szCs w:val="24"/>
    </w:rPr>
  </w:style>
  <w:style w:type="paragraph" w:styleId="6">
    <w:name w:val="Plain Text"/>
    <w:basedOn w:val="1"/>
    <w:qFormat/>
    <w:uiPriority w:val="99"/>
    <w:rPr>
      <w:rFonts w:ascii="宋体" w:hAnsi="Courier New"/>
    </w:rPr>
  </w:style>
  <w:style w:type="paragraph" w:styleId="7">
    <w:name w:val="Normal (Web)"/>
    <w:basedOn w:val="1"/>
    <w:qFormat/>
    <w:uiPriority w:val="0"/>
    <w:rPr>
      <w:sz w:val="24"/>
    </w:rPr>
  </w:style>
  <w:style w:type="paragraph" w:styleId="8">
    <w:name w:val="Body Text First Indent"/>
    <w:basedOn w:val="5"/>
    <w:qFormat/>
    <w:uiPriority w:val="0"/>
    <w:pPr>
      <w:ind w:firstLine="881" w:firstLineChars="200"/>
    </w:pPr>
    <w:rPr>
      <w:rFonts w:ascii="仿宋_GB2312" w:hAnsi="仿宋_GB2312" w:cs="Times New Roman"/>
      <w:szCs w:val="32"/>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福建有限公司</Company>
  <Pages>20</Pages>
  <Words>5409</Words>
  <Characters>6088</Characters>
  <Lines>0</Lines>
  <Paragraphs>0</Paragraphs>
  <TotalTime>1</TotalTime>
  <ScaleCrop>false</ScaleCrop>
  <LinksUpToDate>false</LinksUpToDate>
  <CharactersWithSpaces>6469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2025-08-01T04:02:00Z</dcterms:created>
  <dc:creator>老五</dc:creator>
  <cp:lastModifiedBy>星空</cp:lastModifiedBy>
  <dcterms:modified xsi:type="dcterms:W3CDTF">2025-08-21T02:39:04Z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58FF941ECD054844BD846DB38C48990B_13</vt:lpwstr>
  </property>
  <property fmtid="{D5CDD505-2E9C-101B-9397-08002B2CF9AE}" pid="4" name="KSOTemplateDocerSaveRecord">
    <vt:lpwstr>eyJoZGlkIjoiMGIyOGM2NTBkYWRkNGM3ZGQ3MmM3MmZiMGVjNTUyZWYiLCJ1c2VySWQiOiIzMTA4NTY3MjkifQ==</vt:lpwstr>
  </property>
</Properties>
</file>